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1075"/>
        <w:gridCol w:w="205"/>
        <w:gridCol w:w="1870"/>
        <w:gridCol w:w="1508"/>
        <w:gridCol w:w="741"/>
        <w:gridCol w:w="407"/>
        <w:gridCol w:w="1145"/>
        <w:gridCol w:w="1516"/>
        <w:gridCol w:w="7"/>
        <w:gridCol w:w="752"/>
        <w:gridCol w:w="6"/>
      </w:tblGrid>
      <w:tr w:rsidR="009B4121" w:rsidRPr="002F11E9" w14:paraId="28245F04" w14:textId="77777777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  <w:vAlign w:val="bottom"/>
          </w:tcPr>
          <w:p w14:paraId="519DA734" w14:textId="77777777" w:rsidR="009B4121" w:rsidRPr="002F11E9" w:rsidRDefault="00FB4878" w:rsidP="00610F64">
            <w:pPr>
              <w:pStyle w:val="AIS-TitluDoc"/>
              <w:rPr>
                <w:sz w:val="36"/>
              </w:rPr>
            </w:pPr>
            <w:bookmarkStart w:id="0" w:name="_Hlk2609742"/>
            <w:bookmarkStart w:id="1" w:name="_Hlk2610382"/>
            <w:bookmarkStart w:id="2" w:name="_Hlk2629244"/>
            <w:r w:rsidRPr="00FB4878">
              <w:rPr>
                <w:sz w:val="36"/>
                <w:lang w:val="de-AT"/>
              </w:rPr>
              <w:t>LISTA MATERIALE</w:t>
            </w:r>
          </w:p>
        </w:tc>
      </w:tr>
      <w:tr w:rsidR="009B4121" w:rsidRPr="002F11E9" w14:paraId="7A83390E" w14:textId="77777777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</w:tcPr>
          <w:p w14:paraId="165DF03A" w14:textId="77777777" w:rsidR="00621C1B" w:rsidRDefault="00621C1B" w:rsidP="00610F64">
            <w:pPr>
              <w:pStyle w:val="AIS-text-Bold"/>
              <w:jc w:val="center"/>
              <w:rPr>
                <w:sz w:val="28"/>
              </w:rPr>
            </w:pPr>
          </w:p>
          <w:p w14:paraId="2CD59765" w14:textId="77777777" w:rsidR="00621C1B" w:rsidRDefault="00621C1B" w:rsidP="00610F64">
            <w:pPr>
              <w:pStyle w:val="AIS-text-Bold"/>
              <w:jc w:val="center"/>
              <w:rPr>
                <w:sz w:val="28"/>
              </w:rPr>
            </w:pPr>
          </w:p>
          <w:p w14:paraId="191DCB9F" w14:textId="77777777" w:rsidR="009B4121" w:rsidRDefault="00FB4878" w:rsidP="00610F64">
            <w:pPr>
              <w:pStyle w:val="AIS-text-Bold"/>
              <w:jc w:val="center"/>
              <w:rPr>
                <w:sz w:val="28"/>
              </w:rPr>
            </w:pPr>
            <w:r w:rsidRPr="00FB4878">
              <w:rPr>
                <w:sz w:val="28"/>
              </w:rPr>
              <w:t>Modernizarea sistemului de pompare din stația de pompare a țițeiului Ochiuri, Jud. Dambovița</w:t>
            </w:r>
          </w:p>
          <w:p w14:paraId="271942A5" w14:textId="77777777" w:rsidR="00621C1B" w:rsidRDefault="00621C1B" w:rsidP="00610F64">
            <w:pPr>
              <w:pStyle w:val="AIS-text-Bold"/>
              <w:jc w:val="center"/>
              <w:rPr>
                <w:rFonts w:cs="Arial"/>
              </w:rPr>
            </w:pPr>
          </w:p>
          <w:p w14:paraId="0F1E6A0B" w14:textId="77777777" w:rsidR="00621C1B" w:rsidRDefault="00621C1B" w:rsidP="00610F64">
            <w:pPr>
              <w:pStyle w:val="AIS-text-Bold"/>
              <w:jc w:val="center"/>
              <w:rPr>
                <w:rFonts w:cs="Arial"/>
              </w:rPr>
            </w:pPr>
          </w:p>
          <w:p w14:paraId="1CD6E105" w14:textId="77777777" w:rsidR="00621C1B" w:rsidRPr="002F11E9" w:rsidRDefault="00621C1B" w:rsidP="00610F64">
            <w:pPr>
              <w:pStyle w:val="AIS-text-Bold"/>
              <w:jc w:val="center"/>
            </w:pPr>
            <w:r w:rsidRPr="002F11E9">
              <w:rPr>
                <w:rFonts w:cs="Arial"/>
              </w:rPr>
              <w:t>FAZA: PT + DE</w:t>
            </w:r>
          </w:p>
        </w:tc>
      </w:tr>
      <w:tr w:rsidR="009B4121" w:rsidRPr="002F11E9" w14:paraId="46A03C0B" w14:textId="77777777" w:rsidTr="00610F64">
        <w:trPr>
          <w:gridAfter w:val="1"/>
          <w:wAfter w:w="6" w:type="dxa"/>
          <w:cantSplit/>
          <w:trHeight w:val="2268"/>
          <w:jc w:val="center"/>
        </w:trPr>
        <w:tc>
          <w:tcPr>
            <w:tcW w:w="10205" w:type="dxa"/>
            <w:gridSpan w:val="11"/>
          </w:tcPr>
          <w:p w14:paraId="1730CFCA" w14:textId="77777777" w:rsidR="009B4121" w:rsidRPr="002F11E9" w:rsidRDefault="009B4121" w:rsidP="00610F64">
            <w:pPr>
              <w:pStyle w:val="AIS-text"/>
              <w:jc w:val="center"/>
            </w:pPr>
          </w:p>
        </w:tc>
      </w:tr>
      <w:bookmarkEnd w:id="0"/>
      <w:tr w:rsidR="00610F64" w:rsidRPr="002F11E9" w14:paraId="27E83218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0C2C4CAA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04</w:t>
            </w:r>
          </w:p>
        </w:tc>
        <w:tc>
          <w:tcPr>
            <w:tcW w:w="3150" w:type="dxa"/>
            <w:gridSpan w:val="3"/>
            <w:vAlign w:val="center"/>
          </w:tcPr>
          <w:p w14:paraId="1A85C0FE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14:paraId="1849A2B3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14:paraId="5BF35902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14:paraId="21AA9378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</w:tr>
      <w:tr w:rsidR="00544EA8" w:rsidRPr="002F11E9" w14:paraId="1FA35D8E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11D691D9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03</w:t>
            </w:r>
          </w:p>
        </w:tc>
        <w:tc>
          <w:tcPr>
            <w:tcW w:w="3150" w:type="dxa"/>
            <w:gridSpan w:val="3"/>
            <w:vAlign w:val="center"/>
          </w:tcPr>
          <w:p w14:paraId="6FA5DE1D" w14:textId="368B076D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 xml:space="preserve">Emis pentru </w:t>
            </w:r>
            <w:r w:rsidRPr="00C37A6E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>construire</w:t>
            </w:r>
          </w:p>
        </w:tc>
        <w:tc>
          <w:tcPr>
            <w:tcW w:w="1508" w:type="dxa"/>
            <w:vAlign w:val="center"/>
          </w:tcPr>
          <w:p w14:paraId="4946E5C9" w14:textId="0EC4DDA3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03</w:t>
            </w: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.2020</w:t>
            </w:r>
          </w:p>
        </w:tc>
        <w:tc>
          <w:tcPr>
            <w:tcW w:w="2293" w:type="dxa"/>
            <w:gridSpan w:val="3"/>
            <w:vAlign w:val="center"/>
          </w:tcPr>
          <w:p w14:paraId="3FEA358C" w14:textId="6230560B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17151A6C" w14:textId="007DB24C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 xml:space="preserve">Ing. M.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Voic</w:t>
            </w: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u</w:t>
            </w:r>
          </w:p>
        </w:tc>
      </w:tr>
      <w:tr w:rsidR="00544EA8" w:rsidRPr="002F11E9" w14:paraId="3DBBA01E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5948CC87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02</w:t>
            </w:r>
          </w:p>
        </w:tc>
        <w:tc>
          <w:tcPr>
            <w:tcW w:w="3150" w:type="dxa"/>
            <w:gridSpan w:val="3"/>
            <w:vAlign w:val="center"/>
          </w:tcPr>
          <w:p w14:paraId="58DB3CDF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 xml:space="preserve">Emis pentru </w:t>
            </w:r>
            <w:r w:rsidRPr="00C37A6E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>construire</w:t>
            </w:r>
          </w:p>
        </w:tc>
        <w:tc>
          <w:tcPr>
            <w:tcW w:w="1508" w:type="dxa"/>
            <w:vAlign w:val="center"/>
          </w:tcPr>
          <w:p w14:paraId="6DBB0B14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03</w:t>
            </w: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.201</w:t>
            </w: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9</w:t>
            </w:r>
          </w:p>
        </w:tc>
        <w:tc>
          <w:tcPr>
            <w:tcW w:w="2293" w:type="dxa"/>
            <w:gridSpan w:val="3"/>
            <w:vAlign w:val="center"/>
          </w:tcPr>
          <w:p w14:paraId="3BA4F6D3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429DE088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M. Scurtu</w:t>
            </w:r>
          </w:p>
        </w:tc>
      </w:tr>
      <w:tr w:rsidR="00544EA8" w:rsidRPr="002F11E9" w14:paraId="3D482B70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1FA6927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01</w:t>
            </w:r>
          </w:p>
        </w:tc>
        <w:tc>
          <w:tcPr>
            <w:tcW w:w="3150" w:type="dxa"/>
            <w:gridSpan w:val="3"/>
            <w:vAlign w:val="center"/>
          </w:tcPr>
          <w:p w14:paraId="5EA0D73B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 xml:space="preserve">Emis pentru </w:t>
            </w:r>
            <w:r w:rsidRPr="00C37A6E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>construire</w:t>
            </w:r>
          </w:p>
        </w:tc>
        <w:tc>
          <w:tcPr>
            <w:tcW w:w="1508" w:type="dxa"/>
            <w:vAlign w:val="center"/>
          </w:tcPr>
          <w:p w14:paraId="5B6DD902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12</w:t>
            </w: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.201</w:t>
            </w: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8</w:t>
            </w:r>
          </w:p>
        </w:tc>
        <w:tc>
          <w:tcPr>
            <w:tcW w:w="2293" w:type="dxa"/>
            <w:gridSpan w:val="3"/>
            <w:vAlign w:val="center"/>
          </w:tcPr>
          <w:p w14:paraId="202B151E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2FD5EF40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M. Scurtu</w:t>
            </w:r>
          </w:p>
        </w:tc>
      </w:tr>
      <w:tr w:rsidR="00544EA8" w:rsidRPr="002F11E9" w14:paraId="65822B7D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14B74294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00</w:t>
            </w:r>
          </w:p>
        </w:tc>
        <w:tc>
          <w:tcPr>
            <w:tcW w:w="3150" w:type="dxa"/>
            <w:gridSpan w:val="3"/>
            <w:vAlign w:val="center"/>
          </w:tcPr>
          <w:p w14:paraId="5581E7E7" w14:textId="77777777" w:rsidR="00544EA8" w:rsidRPr="002F11E9" w:rsidRDefault="00544EA8" w:rsidP="0054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de-AT"/>
              </w:rPr>
            </w:pPr>
            <w:r w:rsidRPr="002F11E9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>Prima revizie</w:t>
            </w:r>
          </w:p>
        </w:tc>
        <w:tc>
          <w:tcPr>
            <w:tcW w:w="1508" w:type="dxa"/>
            <w:vAlign w:val="center"/>
          </w:tcPr>
          <w:p w14:paraId="73AA7556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10</w:t>
            </w: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.2018</w:t>
            </w:r>
          </w:p>
        </w:tc>
        <w:tc>
          <w:tcPr>
            <w:tcW w:w="2293" w:type="dxa"/>
            <w:gridSpan w:val="3"/>
            <w:vAlign w:val="center"/>
          </w:tcPr>
          <w:p w14:paraId="6D645E13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3E79E63B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M. Scurtu</w:t>
            </w:r>
          </w:p>
        </w:tc>
      </w:tr>
      <w:tr w:rsidR="00544EA8" w:rsidRPr="002F11E9" w14:paraId="22EBED4F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4DCB543E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Rev</w:t>
            </w:r>
          </w:p>
        </w:tc>
        <w:tc>
          <w:tcPr>
            <w:tcW w:w="3150" w:type="dxa"/>
            <w:gridSpan w:val="3"/>
            <w:vAlign w:val="center"/>
          </w:tcPr>
          <w:p w14:paraId="0C6BB5B4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Descriere</w:t>
            </w:r>
          </w:p>
        </w:tc>
        <w:tc>
          <w:tcPr>
            <w:tcW w:w="1508" w:type="dxa"/>
            <w:vAlign w:val="center"/>
          </w:tcPr>
          <w:p w14:paraId="1B267271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Data</w:t>
            </w:r>
          </w:p>
        </w:tc>
        <w:tc>
          <w:tcPr>
            <w:tcW w:w="2293" w:type="dxa"/>
            <w:gridSpan w:val="3"/>
            <w:vAlign w:val="center"/>
          </w:tcPr>
          <w:p w14:paraId="2D01076F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Întocmit</w:t>
            </w:r>
          </w:p>
        </w:tc>
        <w:tc>
          <w:tcPr>
            <w:tcW w:w="2281" w:type="dxa"/>
            <w:gridSpan w:val="4"/>
            <w:vAlign w:val="center"/>
          </w:tcPr>
          <w:p w14:paraId="1B86F183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Verificat</w:t>
            </w:r>
          </w:p>
        </w:tc>
      </w:tr>
      <w:tr w:rsidR="00544EA8" w:rsidRPr="002F11E9" w14:paraId="5D6D9C9F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2259" w:type="dxa"/>
            <w:gridSpan w:val="3"/>
            <w:vMerge w:val="restart"/>
            <w:vAlign w:val="center"/>
          </w:tcPr>
          <w:p w14:paraId="4FFBA473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RIA ENGINEERING &amp; CONSULTING S.R.L. </w:t>
            </w:r>
          </w:p>
          <w:p w14:paraId="03E0A4D3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100015, PLOIESTI, I. L. CARAGIALE Nr.49</w:t>
            </w:r>
          </w:p>
          <w:p w14:paraId="5C1FEC59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244 471 659</w:t>
            </w:r>
          </w:p>
          <w:p w14:paraId="4FBAE6ED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office@riaengineering.ro</w:t>
            </w:r>
          </w:p>
        </w:tc>
        <w:tc>
          <w:tcPr>
            <w:tcW w:w="1870" w:type="dxa"/>
            <w:vMerge w:val="restart"/>
            <w:vAlign w:val="center"/>
          </w:tcPr>
          <w:p w14:paraId="5039EEB5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 CONPET S.A.</w:t>
            </w:r>
          </w:p>
          <w:p w14:paraId="59878313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100559, PLOIESTI , STR. Anul 1848 </w:t>
            </w:r>
          </w:p>
          <w:p w14:paraId="3EBC4A44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nr. 1-3</w:t>
            </w:r>
          </w:p>
          <w:p w14:paraId="5879EECA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401360</w:t>
            </w:r>
          </w:p>
          <w:p w14:paraId="58CA9E49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conpet@conpet.ro</w:t>
            </w:r>
          </w:p>
        </w:tc>
        <w:tc>
          <w:tcPr>
            <w:tcW w:w="2249" w:type="dxa"/>
            <w:gridSpan w:val="2"/>
            <w:vAlign w:val="center"/>
          </w:tcPr>
          <w:p w14:paraId="70274DBA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 Proiect</w:t>
            </w:r>
          </w:p>
        </w:tc>
        <w:tc>
          <w:tcPr>
            <w:tcW w:w="3068" w:type="dxa"/>
            <w:gridSpan w:val="3"/>
            <w:vAlign w:val="center"/>
          </w:tcPr>
          <w:p w14:paraId="2EDDD866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Nr.document</w:t>
            </w:r>
          </w:p>
        </w:tc>
        <w:tc>
          <w:tcPr>
            <w:tcW w:w="765" w:type="dxa"/>
            <w:gridSpan w:val="3"/>
            <w:vAlign w:val="center"/>
          </w:tcPr>
          <w:p w14:paraId="0FC39667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Rev</w:t>
            </w:r>
          </w:p>
        </w:tc>
      </w:tr>
      <w:tr w:rsidR="00544EA8" w:rsidRPr="002F11E9" w14:paraId="09A1C58D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53"/>
          <w:jc w:val="center"/>
        </w:trPr>
        <w:tc>
          <w:tcPr>
            <w:tcW w:w="2259" w:type="dxa"/>
            <w:gridSpan w:val="3"/>
            <w:vMerge/>
            <w:vAlign w:val="center"/>
          </w:tcPr>
          <w:p w14:paraId="511E6A3C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870" w:type="dxa"/>
            <w:vMerge/>
            <w:vAlign w:val="center"/>
          </w:tcPr>
          <w:p w14:paraId="16DE5DE9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49" w:type="dxa"/>
            <w:gridSpan w:val="2"/>
            <w:vAlign w:val="center"/>
          </w:tcPr>
          <w:p w14:paraId="6BC56C83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B.031.007</w:t>
            </w:r>
          </w:p>
        </w:tc>
        <w:tc>
          <w:tcPr>
            <w:tcW w:w="3068" w:type="dxa"/>
            <w:gridSpan w:val="3"/>
            <w:vAlign w:val="center"/>
          </w:tcPr>
          <w:p w14:paraId="0FE0D8A0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CS-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LM</w:t>
            </w: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-11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8</w:t>
            </w:r>
          </w:p>
        </w:tc>
        <w:tc>
          <w:tcPr>
            <w:tcW w:w="765" w:type="dxa"/>
            <w:gridSpan w:val="3"/>
            <w:vAlign w:val="center"/>
          </w:tcPr>
          <w:p w14:paraId="3FE32F7E" w14:textId="32142C45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0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3</w:t>
            </w:r>
          </w:p>
        </w:tc>
      </w:tr>
      <w:tr w:rsidR="00544EA8" w:rsidRPr="002F11E9" w14:paraId="4FA95C4D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63"/>
          <w:jc w:val="center"/>
        </w:trPr>
        <w:tc>
          <w:tcPr>
            <w:tcW w:w="6785" w:type="dxa"/>
            <w:gridSpan w:val="7"/>
            <w:vAlign w:val="center"/>
          </w:tcPr>
          <w:p w14:paraId="1E245E5C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Beneficiar:      </w:t>
            </w: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CONPET SA</w:t>
            </w:r>
          </w:p>
        </w:tc>
        <w:tc>
          <w:tcPr>
            <w:tcW w:w="2668" w:type="dxa"/>
            <w:gridSpan w:val="3"/>
            <w:vAlign w:val="center"/>
          </w:tcPr>
          <w:p w14:paraId="7444A25F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Specialitate doc.</w:t>
            </w:r>
          </w:p>
        </w:tc>
        <w:tc>
          <w:tcPr>
            <w:tcW w:w="758" w:type="dxa"/>
            <w:gridSpan w:val="2"/>
            <w:vAlign w:val="center"/>
          </w:tcPr>
          <w:p w14:paraId="08160423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F</w:t>
            </w:r>
          </w:p>
        </w:tc>
      </w:tr>
      <w:tr w:rsidR="00544EA8" w:rsidRPr="002F11E9" w14:paraId="5D6F66FE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6785" w:type="dxa"/>
            <w:gridSpan w:val="7"/>
            <w:vAlign w:val="center"/>
          </w:tcPr>
          <w:p w14:paraId="2F46C88C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Instalația:        </w:t>
            </w: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STATIE DE POMPAREOCHIURI</w:t>
            </w:r>
          </w:p>
        </w:tc>
        <w:tc>
          <w:tcPr>
            <w:tcW w:w="2668" w:type="dxa"/>
            <w:gridSpan w:val="3"/>
            <w:vAlign w:val="center"/>
          </w:tcPr>
          <w:p w14:paraId="49885CC7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CIVIL</w:t>
            </w:r>
          </w:p>
        </w:tc>
        <w:tc>
          <w:tcPr>
            <w:tcW w:w="758" w:type="dxa"/>
            <w:gridSpan w:val="2"/>
            <w:vAlign w:val="center"/>
          </w:tcPr>
          <w:p w14:paraId="0F5C27CC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4</w:t>
            </w:r>
          </w:p>
        </w:tc>
      </w:tr>
      <w:tr w:rsidR="00544EA8" w:rsidRPr="002F11E9" w14:paraId="66C98493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2054" w:type="dxa"/>
            <w:gridSpan w:val="2"/>
            <w:vAlign w:val="center"/>
          </w:tcPr>
          <w:p w14:paraId="15CF0CB8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Scara</w:t>
            </w:r>
          </w:p>
        </w:tc>
        <w:tc>
          <w:tcPr>
            <w:tcW w:w="8157" w:type="dxa"/>
            <w:gridSpan w:val="10"/>
            <w:vAlign w:val="center"/>
          </w:tcPr>
          <w:p w14:paraId="4327BEA4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Denumire document</w:t>
            </w:r>
          </w:p>
        </w:tc>
      </w:tr>
      <w:tr w:rsidR="00544EA8" w:rsidRPr="002F11E9" w14:paraId="52BCD31F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9"/>
          <w:jc w:val="center"/>
        </w:trPr>
        <w:tc>
          <w:tcPr>
            <w:tcW w:w="2054" w:type="dxa"/>
            <w:gridSpan w:val="2"/>
            <w:vAlign w:val="center"/>
          </w:tcPr>
          <w:p w14:paraId="5BEFE3ED" w14:textId="77777777" w:rsidR="00544EA8" w:rsidRPr="002F11E9" w:rsidRDefault="00544EA8" w:rsidP="00544EA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4"/>
                <w:szCs w:val="24"/>
                <w:lang w:eastAsia="de-AT"/>
              </w:rPr>
              <w:t>-</w:t>
            </w:r>
          </w:p>
        </w:tc>
        <w:tc>
          <w:tcPr>
            <w:tcW w:w="8157" w:type="dxa"/>
            <w:gridSpan w:val="10"/>
            <w:vAlign w:val="center"/>
          </w:tcPr>
          <w:p w14:paraId="1D07E3DA" w14:textId="77777777" w:rsidR="00544EA8" w:rsidRPr="002F11E9" w:rsidRDefault="00544EA8" w:rsidP="0054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FB4878">
              <w:rPr>
                <w:rFonts w:ascii="Arial" w:eastAsia="Times New Roman" w:hAnsi="Arial" w:cs="Arial"/>
                <w:b/>
                <w:sz w:val="20"/>
                <w:szCs w:val="20"/>
                <w:lang w:val="de-AT" w:eastAsia="de-AT"/>
              </w:rPr>
              <w:t>LISTA MATERIALE</w:t>
            </w:r>
          </w:p>
        </w:tc>
      </w:tr>
    </w:tbl>
    <w:p w14:paraId="30FC3D8E" w14:textId="77777777" w:rsidR="00610F64" w:rsidRPr="002F11E9" w:rsidRDefault="00610F64" w:rsidP="00610F64">
      <w:pPr>
        <w:pStyle w:val="AIS-text"/>
        <w:ind w:left="0"/>
      </w:pPr>
    </w:p>
    <w:p w14:paraId="57D23CA3" w14:textId="77777777" w:rsidR="009B4121" w:rsidRPr="002F11E9" w:rsidRDefault="009B4121" w:rsidP="009B4121">
      <w:pPr>
        <w:spacing w:after="0"/>
        <w:rPr>
          <w:rFonts w:ascii="Arial" w:hAnsi="Arial" w:cs="Arial"/>
        </w:rPr>
        <w:sectPr w:rsidR="009B4121" w:rsidRPr="002F11E9" w:rsidSect="00D2102D">
          <w:headerReference w:type="default" r:id="rId7"/>
          <w:footerReference w:type="default" r:id="rId8"/>
          <w:pgSz w:w="11907" w:h="16840" w:code="9"/>
          <w:pgMar w:top="567" w:right="567" w:bottom="567" w:left="1134" w:header="567" w:footer="567" w:gutter="0"/>
          <w:cols w:space="720"/>
        </w:sect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9"/>
        <w:gridCol w:w="6377"/>
      </w:tblGrid>
      <w:tr w:rsidR="00FB4878" w:rsidRPr="00FB4878" w14:paraId="6C6B326B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</w:tcPr>
          <w:bookmarkEnd w:id="1"/>
          <w:bookmarkEnd w:id="2"/>
          <w:p w14:paraId="376D2111" w14:textId="77777777" w:rsidR="00FB4878" w:rsidRPr="000415D4" w:rsidRDefault="00FB4878" w:rsidP="000415D4">
            <w:pPr>
              <w:pStyle w:val="AIS-text"/>
              <w:rPr>
                <w:b/>
              </w:rPr>
            </w:pPr>
            <w:r w:rsidRPr="00FB4878">
              <w:rPr>
                <w:b/>
              </w:rPr>
              <w:lastRenderedPageBreak/>
              <w:t xml:space="preserve">FUNDAȚIE CONTAINER </w:t>
            </w:r>
            <w:r w:rsidR="000415D4">
              <w:rPr>
                <w:b/>
              </w:rPr>
              <w:t>OPERATOR</w:t>
            </w:r>
          </w:p>
        </w:tc>
        <w:tc>
          <w:tcPr>
            <w:tcW w:w="6377" w:type="dxa"/>
            <w:shd w:val="clear" w:color="auto" w:fill="auto"/>
          </w:tcPr>
          <w:p w14:paraId="709A5992" w14:textId="77777777" w:rsidR="00FB4878" w:rsidRPr="000415D4" w:rsidRDefault="00D6355A" w:rsidP="00D6355A">
            <w:pPr>
              <w:pStyle w:val="AIS-text"/>
              <w:rPr>
                <w:b/>
              </w:rPr>
            </w:pPr>
            <w:r>
              <w:rPr>
                <w:b/>
              </w:rPr>
              <w:t>B.031.007-CS-PLN-108</w:t>
            </w:r>
            <w:r w:rsidRPr="00FB4878">
              <w:rPr>
                <w:b/>
              </w:rPr>
              <w:t xml:space="preserve"> </w:t>
            </w:r>
            <w:r w:rsidR="00FB4878" w:rsidRPr="00FB4878">
              <w:rPr>
                <w:b/>
              </w:rPr>
              <w:t xml:space="preserve">_Plan  Fund Cont </w:t>
            </w:r>
            <w:r w:rsidR="000415D4">
              <w:rPr>
                <w:b/>
              </w:rPr>
              <w:t>Operator</w:t>
            </w:r>
          </w:p>
        </w:tc>
      </w:tr>
      <w:tr w:rsidR="00177909" w:rsidRPr="00FB4878" w14:paraId="2B8EA058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677A20CA" w14:textId="77777777" w:rsidR="00177909" w:rsidRPr="00FB4878" w:rsidRDefault="00177909" w:rsidP="00177909">
            <w:pPr>
              <w:pStyle w:val="AIS-text"/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BETON SIMPLU - C12/15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5348D134" w14:textId="77777777" w:rsidR="00177909" w:rsidRPr="00FB4878" w:rsidRDefault="00177909" w:rsidP="00177909">
            <w:pPr>
              <w:pStyle w:val="AIS-text"/>
              <w:rPr>
                <w:lang w:val="de-AT"/>
              </w:rPr>
            </w:pPr>
            <w:r w:rsidRPr="001C0E1D">
              <w:rPr>
                <w:rFonts w:cs="Arial"/>
                <w:color w:val="000000"/>
              </w:rPr>
              <w:t>3.6 m</w:t>
            </w:r>
            <w:r w:rsidRPr="001C0E1D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177909" w:rsidRPr="00FB4878" w14:paraId="761243CA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19AA0B64" w14:textId="77777777" w:rsidR="00177909" w:rsidRPr="00FB4878" w:rsidRDefault="00177909" w:rsidP="00177909">
            <w:pPr>
              <w:pStyle w:val="AIS-text"/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BETON ARMAT</w:t>
            </w:r>
            <w:r>
              <w:rPr>
                <w:rFonts w:cs="Arial"/>
                <w:color w:val="000000"/>
                <w:sz w:val="24"/>
                <w:szCs w:val="24"/>
                <w:lang w:val="en-US"/>
              </w:rPr>
              <w:t xml:space="preserve"> -</w:t>
            </w:r>
            <w:r>
              <w:rPr>
                <w:rFonts w:cs="Arial"/>
                <w:color w:val="000000"/>
                <w:sz w:val="24"/>
                <w:szCs w:val="24"/>
              </w:rPr>
              <w:t>C2</w:t>
            </w:r>
            <w:r w:rsidRPr="00DC6F87">
              <w:rPr>
                <w:rFonts w:cs="Arial"/>
                <w:color w:val="000000"/>
                <w:sz w:val="24"/>
                <w:szCs w:val="24"/>
              </w:rPr>
              <w:t>5/30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2B83B061" w14:textId="77777777" w:rsidR="00177909" w:rsidRPr="00FB4878" w:rsidRDefault="00177909" w:rsidP="00177909">
            <w:pPr>
              <w:pStyle w:val="AIS-text"/>
              <w:rPr>
                <w:lang w:val="de-AT"/>
              </w:rPr>
            </w:pPr>
            <w:r w:rsidRPr="002753A3">
              <w:rPr>
                <w:rFonts w:cs="Arial"/>
                <w:color w:val="000000"/>
              </w:rPr>
              <w:t>6.</w:t>
            </w:r>
            <w:r w:rsidR="00B230D9">
              <w:rPr>
                <w:rFonts w:cs="Arial"/>
                <w:color w:val="000000"/>
              </w:rPr>
              <w:t>47</w:t>
            </w:r>
            <w:r w:rsidRPr="002753A3">
              <w:rPr>
                <w:rFonts w:cs="Arial"/>
                <w:color w:val="000000"/>
              </w:rPr>
              <w:t xml:space="preserve"> m</w:t>
            </w:r>
            <w:r w:rsidRPr="002753A3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177909" w:rsidRPr="00FB4878" w14:paraId="3E22515E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35BF9252" w14:textId="77777777" w:rsidR="00177909" w:rsidRPr="00FB4878" w:rsidRDefault="00177909" w:rsidP="00177909">
            <w:pPr>
              <w:pStyle w:val="AIS-text"/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ARMATURA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115D2A09" w14:textId="77777777" w:rsidR="00177909" w:rsidRPr="00FB4878" w:rsidRDefault="00177909" w:rsidP="00177909">
            <w:pPr>
              <w:pStyle w:val="AIS-text"/>
              <w:rPr>
                <w:lang w:val="de-AT"/>
              </w:rPr>
            </w:pPr>
            <w:r w:rsidRPr="001C0E1D">
              <w:rPr>
                <w:rFonts w:cs="Arial"/>
                <w:color w:val="000000"/>
              </w:rPr>
              <w:t>334 kg</w:t>
            </w:r>
          </w:p>
        </w:tc>
      </w:tr>
      <w:tr w:rsidR="00177909" w:rsidRPr="00FB4878" w14:paraId="2939F46E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</w:tcPr>
          <w:p w14:paraId="45986288" w14:textId="77777777" w:rsidR="00177909" w:rsidRPr="00FB4878" w:rsidRDefault="00177909" w:rsidP="00177909">
            <w:pPr>
              <w:pStyle w:val="AIS-text"/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COFRAJ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0208DE04" w14:textId="77777777" w:rsidR="00177909" w:rsidRPr="00FB4878" w:rsidRDefault="00177909" w:rsidP="00177909">
            <w:pPr>
              <w:pStyle w:val="AIS-text"/>
              <w:rPr>
                <w:lang w:val="de-AT"/>
              </w:rPr>
            </w:pPr>
            <w:r>
              <w:rPr>
                <w:rFonts w:cs="Arial"/>
                <w:color w:val="000000"/>
              </w:rPr>
              <w:t>36.8</w:t>
            </w:r>
            <w:r w:rsidRPr="001C0E1D">
              <w:rPr>
                <w:rFonts w:cs="Arial"/>
                <w:color w:val="000000"/>
              </w:rPr>
              <w:t xml:space="preserve"> m</w:t>
            </w:r>
            <w:r w:rsidRPr="001C0E1D">
              <w:rPr>
                <w:rFonts w:cs="Arial"/>
                <w:color w:val="000000"/>
                <w:vertAlign w:val="superscript"/>
              </w:rPr>
              <w:t>2</w:t>
            </w:r>
          </w:p>
        </w:tc>
      </w:tr>
      <w:tr w:rsidR="00177909" w:rsidRPr="00FB4878" w14:paraId="11ABA69B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</w:tcPr>
          <w:p w14:paraId="2F62E38D" w14:textId="77777777" w:rsidR="00177909" w:rsidRPr="00FB4878" w:rsidRDefault="00177909" w:rsidP="00177909">
            <w:pPr>
              <w:pStyle w:val="AIS-text"/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FOLIE PVC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7FC05C8E" w14:textId="77777777" w:rsidR="00177909" w:rsidRPr="00FB4878" w:rsidRDefault="00B230D9" w:rsidP="00177909">
            <w:pPr>
              <w:pStyle w:val="AIS-text"/>
              <w:rPr>
                <w:lang w:val="de-AT"/>
              </w:rPr>
            </w:pPr>
            <w:r>
              <w:rPr>
                <w:rFonts w:cs="Arial"/>
                <w:color w:val="000000"/>
              </w:rPr>
              <w:t xml:space="preserve">19 </w:t>
            </w:r>
            <w:r w:rsidR="00177909" w:rsidRPr="001C0E1D">
              <w:rPr>
                <w:rFonts w:cs="Arial"/>
                <w:color w:val="000000"/>
              </w:rPr>
              <w:t>m</w:t>
            </w:r>
            <w:r w:rsidR="00177909" w:rsidRPr="001C0E1D">
              <w:rPr>
                <w:rFonts w:cs="Arial"/>
                <w:color w:val="000000"/>
                <w:vertAlign w:val="superscript"/>
              </w:rPr>
              <w:t>2</w:t>
            </w:r>
          </w:p>
        </w:tc>
      </w:tr>
      <w:tr w:rsidR="00177909" w:rsidRPr="00FB4878" w14:paraId="244AD4C1" w14:textId="77777777" w:rsidTr="00982794">
        <w:trPr>
          <w:trHeight w:val="270"/>
          <w:jc w:val="center"/>
        </w:trPr>
        <w:tc>
          <w:tcPr>
            <w:tcW w:w="3829" w:type="dxa"/>
            <w:shd w:val="clear" w:color="auto" w:fill="auto"/>
          </w:tcPr>
          <w:p w14:paraId="012334E5" w14:textId="77777777" w:rsidR="00177909" w:rsidRPr="00FB4878" w:rsidRDefault="00177909" w:rsidP="00177909">
            <w:pPr>
              <w:pStyle w:val="AIS-text"/>
            </w:pPr>
            <w:r w:rsidRPr="00984FB8">
              <w:rPr>
                <w:rFonts w:cs="Arial"/>
                <w:color w:val="000000"/>
                <w:sz w:val="24"/>
                <w:szCs w:val="24"/>
              </w:rPr>
              <w:t>TIJA FILETATA M20 GRUPA 8.8, 2 PIULITE, 1 SAIBA, CU RASINA EPOXIDICA HILTI HIT RE 500 SD SAU SIMILAR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3EB0EB97" w14:textId="77777777" w:rsidR="00177909" w:rsidRPr="00FB4878" w:rsidRDefault="00177909" w:rsidP="00177909">
            <w:pPr>
              <w:pStyle w:val="AIS-text"/>
              <w:rPr>
                <w:lang w:val="de-AT"/>
              </w:rPr>
            </w:pPr>
            <w:r w:rsidRPr="00984FB8">
              <w:rPr>
                <w:rFonts w:cs="Arial"/>
                <w:color w:val="000000"/>
              </w:rPr>
              <w:t>4 seturi</w:t>
            </w:r>
          </w:p>
        </w:tc>
      </w:tr>
      <w:tr w:rsidR="00FB4878" w:rsidRPr="00FB4878" w14:paraId="59D527F7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</w:tcPr>
          <w:p w14:paraId="65D0A755" w14:textId="77777777" w:rsidR="00FB4878" w:rsidRPr="00FB4878" w:rsidRDefault="00FB4878" w:rsidP="00FB4878">
            <w:pPr>
              <w:pStyle w:val="AIS-text"/>
            </w:pPr>
          </w:p>
        </w:tc>
        <w:tc>
          <w:tcPr>
            <w:tcW w:w="6377" w:type="dxa"/>
            <w:shd w:val="clear" w:color="auto" w:fill="auto"/>
            <w:vAlign w:val="bottom"/>
          </w:tcPr>
          <w:p w14:paraId="10B06310" w14:textId="77777777" w:rsidR="00FB4878" w:rsidRPr="00FB4878" w:rsidRDefault="00FB4878" w:rsidP="00FB4878">
            <w:pPr>
              <w:pStyle w:val="AIS-text"/>
              <w:rPr>
                <w:lang w:val="de-AT"/>
              </w:rPr>
            </w:pPr>
          </w:p>
        </w:tc>
      </w:tr>
      <w:tr w:rsidR="00FB4878" w:rsidRPr="00FB4878" w14:paraId="03415D20" w14:textId="77777777" w:rsidTr="00E4424A">
        <w:trPr>
          <w:trHeight w:val="270"/>
          <w:jc w:val="center"/>
        </w:trPr>
        <w:tc>
          <w:tcPr>
            <w:tcW w:w="3829" w:type="dxa"/>
            <w:vMerge w:val="restart"/>
            <w:shd w:val="clear" w:color="auto" w:fill="auto"/>
          </w:tcPr>
          <w:p w14:paraId="616B0FB0" w14:textId="77777777" w:rsidR="00FB4878" w:rsidRPr="00FB4878" w:rsidRDefault="00FB4878" w:rsidP="00FB4878">
            <w:pPr>
              <w:pStyle w:val="AIS-text"/>
              <w:rPr>
                <w:b/>
              </w:rPr>
            </w:pPr>
            <w:r w:rsidRPr="00FB4878">
              <w:rPr>
                <w:b/>
              </w:rPr>
              <w:t xml:space="preserve">SKID POMPE 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6345AE6C" w14:textId="77777777" w:rsidR="00FB4878" w:rsidRPr="00FB4878" w:rsidRDefault="00FB4878" w:rsidP="00D6355A">
            <w:pPr>
              <w:pStyle w:val="AIS-text"/>
              <w:rPr>
                <w:b/>
                <w:lang w:val="de-AT"/>
              </w:rPr>
            </w:pPr>
            <w:r w:rsidRPr="00FB4878">
              <w:rPr>
                <w:b/>
                <w:lang w:val="de-AT"/>
              </w:rPr>
              <w:t>B.031.007-CS-DA-110</w:t>
            </w:r>
            <w:r w:rsidR="00D6355A" w:rsidRPr="00FB4878">
              <w:rPr>
                <w:b/>
                <w:lang w:val="de-AT"/>
              </w:rPr>
              <w:t xml:space="preserve"> </w:t>
            </w:r>
            <w:r w:rsidRPr="00FB4878">
              <w:rPr>
                <w:b/>
                <w:lang w:val="de-AT"/>
              </w:rPr>
              <w:t>_Des Ans Str Met Pompe</w:t>
            </w:r>
          </w:p>
        </w:tc>
      </w:tr>
      <w:tr w:rsidR="00FB4878" w:rsidRPr="00FB4878" w14:paraId="6AED075B" w14:textId="77777777" w:rsidTr="00E4424A">
        <w:trPr>
          <w:trHeight w:val="270"/>
          <w:jc w:val="center"/>
        </w:trPr>
        <w:tc>
          <w:tcPr>
            <w:tcW w:w="3829" w:type="dxa"/>
            <w:vMerge/>
            <w:shd w:val="clear" w:color="auto" w:fill="auto"/>
          </w:tcPr>
          <w:p w14:paraId="7D9E39B6" w14:textId="77777777" w:rsidR="00FB4878" w:rsidRPr="00FB4878" w:rsidRDefault="00FB4878" w:rsidP="00FB4878">
            <w:pPr>
              <w:pStyle w:val="AIS-text"/>
              <w:rPr>
                <w:b/>
              </w:rPr>
            </w:pPr>
          </w:p>
        </w:tc>
        <w:tc>
          <w:tcPr>
            <w:tcW w:w="6377" w:type="dxa"/>
            <w:shd w:val="clear" w:color="auto" w:fill="auto"/>
            <w:vAlign w:val="bottom"/>
          </w:tcPr>
          <w:p w14:paraId="3A18F7F3" w14:textId="77777777" w:rsidR="00FB4878" w:rsidRPr="00FB4878" w:rsidRDefault="00FB4878" w:rsidP="00D6355A">
            <w:pPr>
              <w:pStyle w:val="AIS-text"/>
              <w:rPr>
                <w:b/>
                <w:lang w:val="de-AT"/>
              </w:rPr>
            </w:pPr>
            <w:r w:rsidRPr="00FB4878">
              <w:rPr>
                <w:b/>
                <w:lang w:val="de-AT"/>
              </w:rPr>
              <w:t>B.031.007-CS-DD-111</w:t>
            </w:r>
            <w:r w:rsidR="00D6355A" w:rsidRPr="00FB4878">
              <w:rPr>
                <w:b/>
                <w:lang w:val="de-AT"/>
              </w:rPr>
              <w:t xml:space="preserve"> </w:t>
            </w:r>
            <w:r w:rsidRPr="00FB4878">
              <w:rPr>
                <w:b/>
                <w:lang w:val="de-AT"/>
              </w:rPr>
              <w:t>_Des Detaliu Str Met</w:t>
            </w:r>
          </w:p>
        </w:tc>
      </w:tr>
      <w:tr w:rsidR="00FB4878" w:rsidRPr="00FB4878" w14:paraId="2CA21D7E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</w:tcPr>
          <w:p w14:paraId="22402559" w14:textId="77777777" w:rsidR="00FB4878" w:rsidRPr="00FB4878" w:rsidRDefault="00FB4878" w:rsidP="00FB4878">
            <w:pPr>
              <w:pStyle w:val="AIS-text"/>
            </w:pPr>
            <w:r w:rsidRPr="00FB4878">
              <w:t>OTEL S 235 J2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11E58168" w14:textId="77777777" w:rsidR="00FB4878" w:rsidRPr="00FB4878" w:rsidRDefault="00177909" w:rsidP="00FB4878">
            <w:pPr>
              <w:pStyle w:val="AIS-text"/>
              <w:rPr>
                <w:lang w:val="de-AT"/>
              </w:rPr>
            </w:pPr>
            <w:r>
              <w:rPr>
                <w:rFonts w:cs="Arial"/>
                <w:color w:val="000000"/>
              </w:rPr>
              <w:t>2050</w:t>
            </w:r>
            <w:r w:rsidRPr="00DC6F87">
              <w:rPr>
                <w:rFonts w:cs="Arial"/>
                <w:color w:val="000000"/>
              </w:rPr>
              <w:t xml:space="preserve"> kg</w:t>
            </w:r>
          </w:p>
        </w:tc>
      </w:tr>
      <w:tr w:rsidR="00FB4878" w:rsidRPr="00FB4878" w14:paraId="01C0E32B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</w:tcPr>
          <w:p w14:paraId="625232C7" w14:textId="77777777" w:rsidR="00FB4878" w:rsidRPr="00FB4878" w:rsidRDefault="00FB4878" w:rsidP="00FB4878">
            <w:pPr>
              <w:pStyle w:val="AIS-text"/>
            </w:pPr>
          </w:p>
        </w:tc>
        <w:tc>
          <w:tcPr>
            <w:tcW w:w="6377" w:type="dxa"/>
            <w:shd w:val="clear" w:color="auto" w:fill="auto"/>
            <w:vAlign w:val="bottom"/>
          </w:tcPr>
          <w:p w14:paraId="0672EB7E" w14:textId="77777777" w:rsidR="00FB4878" w:rsidRPr="00FB4878" w:rsidRDefault="00FB4878" w:rsidP="00FB4878">
            <w:pPr>
              <w:pStyle w:val="AIS-text"/>
              <w:rPr>
                <w:lang w:val="de-AT"/>
              </w:rPr>
            </w:pPr>
          </w:p>
        </w:tc>
      </w:tr>
      <w:tr w:rsidR="00FB4878" w:rsidRPr="00FB4878" w14:paraId="7E8CA99E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</w:tcPr>
          <w:p w14:paraId="5FD7AA68" w14:textId="77777777" w:rsidR="00FB4878" w:rsidRPr="00D2105B" w:rsidRDefault="00FB4878" w:rsidP="00FB4878">
            <w:pPr>
              <w:pStyle w:val="AIS-text"/>
              <w:rPr>
                <w:b/>
              </w:rPr>
            </w:pPr>
            <w:r w:rsidRPr="00FB4878">
              <w:rPr>
                <w:b/>
              </w:rPr>
              <w:t>FUNDAȚIE POMPE ȘI CUVĂ DE RETENȚIE</w:t>
            </w:r>
            <w:r w:rsidR="00D2105B">
              <w:rPr>
                <w:b/>
              </w:rPr>
              <w:t>+ Platforma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6FB1440D" w14:textId="77777777" w:rsidR="00FB4878" w:rsidRPr="00DF0721" w:rsidRDefault="00FB4878" w:rsidP="00D6355A">
            <w:pPr>
              <w:pStyle w:val="AIS-text"/>
              <w:ind w:left="0"/>
              <w:rPr>
                <w:b/>
              </w:rPr>
            </w:pPr>
            <w:r w:rsidRPr="00FB4878">
              <w:rPr>
                <w:b/>
              </w:rPr>
              <w:t>B.031.007-CS-PLN-112</w:t>
            </w:r>
            <w:r w:rsidR="00D6355A" w:rsidRPr="00FB4878">
              <w:rPr>
                <w:b/>
              </w:rPr>
              <w:t xml:space="preserve"> </w:t>
            </w:r>
            <w:r w:rsidRPr="00FB4878">
              <w:rPr>
                <w:b/>
              </w:rPr>
              <w:t>_Plan Fund Pompe si Cuv Ret</w:t>
            </w:r>
          </w:p>
        </w:tc>
      </w:tr>
      <w:tr w:rsidR="00177909" w:rsidRPr="00FB4878" w14:paraId="47B1375D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75541F30" w14:textId="77777777" w:rsidR="00177909" w:rsidRPr="00FB4878" w:rsidRDefault="00177909" w:rsidP="00177909">
            <w:pPr>
              <w:pStyle w:val="AIS-text"/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BETON SIMPLU - C12/15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373D59F7" w14:textId="77777777" w:rsidR="00177909" w:rsidRPr="00FB4878" w:rsidRDefault="00177909" w:rsidP="00177909">
            <w:pPr>
              <w:pStyle w:val="AIS-text"/>
              <w:rPr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3.3</w:t>
            </w:r>
            <w:r w:rsidRPr="0027530C">
              <w:rPr>
                <w:rFonts w:cs="Arial"/>
                <w:color w:val="000000"/>
              </w:rPr>
              <w:t xml:space="preserve"> 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177909" w:rsidRPr="00FB4878" w14:paraId="058F5582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74A5D46E" w14:textId="77777777" w:rsidR="00177909" w:rsidRPr="00876553" w:rsidRDefault="00177909" w:rsidP="00177909">
            <w:pPr>
              <w:pStyle w:val="AIS-text"/>
              <w:rPr>
                <w:highlight w:val="yellow"/>
              </w:rPr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BETON ARMAT</w:t>
            </w:r>
            <w:r>
              <w:rPr>
                <w:rFonts w:cs="Arial"/>
                <w:color w:val="000000"/>
                <w:sz w:val="24"/>
                <w:szCs w:val="24"/>
                <w:lang w:val="en-US"/>
              </w:rPr>
              <w:t xml:space="preserve"> - </w:t>
            </w:r>
            <w:r w:rsidRPr="00DC6F87">
              <w:rPr>
                <w:rFonts w:cs="Arial"/>
                <w:color w:val="000000"/>
                <w:sz w:val="24"/>
                <w:szCs w:val="24"/>
              </w:rPr>
              <w:t>C25/30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18D38483" w14:textId="77777777" w:rsidR="00177909" w:rsidRPr="00876553" w:rsidRDefault="00177909" w:rsidP="00177909">
            <w:pPr>
              <w:pStyle w:val="AIS-text"/>
              <w:rPr>
                <w:highlight w:val="yellow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 xml:space="preserve">53.6 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177909" w:rsidRPr="00FB4878" w14:paraId="0B8DF298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66D00D61" w14:textId="77777777" w:rsidR="00177909" w:rsidRPr="00876553" w:rsidRDefault="00177909" w:rsidP="00177909">
            <w:pPr>
              <w:pStyle w:val="AIS-text"/>
              <w:rPr>
                <w:highlight w:val="yellow"/>
              </w:rPr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ARMATURA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569E2212" w14:textId="77777777" w:rsidR="00177909" w:rsidRPr="00876553" w:rsidRDefault="00177909" w:rsidP="00177909">
            <w:pPr>
              <w:pStyle w:val="AIS-text"/>
              <w:rPr>
                <w:highlight w:val="yellow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5471 kg</w:t>
            </w:r>
          </w:p>
        </w:tc>
      </w:tr>
      <w:tr w:rsidR="00177909" w:rsidRPr="00FB4878" w14:paraId="7378948B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</w:tcPr>
          <w:p w14:paraId="5FA073D4" w14:textId="77777777" w:rsidR="00177909" w:rsidRPr="00876553" w:rsidRDefault="00177909" w:rsidP="00177909">
            <w:pPr>
              <w:pStyle w:val="AIS-text"/>
              <w:rPr>
                <w:highlight w:val="yellow"/>
                <w:lang w:val="en-US"/>
              </w:rPr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COFRAJ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29887837" w14:textId="77777777" w:rsidR="00177909" w:rsidRPr="00876553" w:rsidRDefault="00177909" w:rsidP="00177909">
            <w:pPr>
              <w:pStyle w:val="AIS-text"/>
              <w:rPr>
                <w:highlight w:val="yellow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 xml:space="preserve">80 </w:t>
            </w:r>
            <w:r w:rsidRPr="0027530C">
              <w:rPr>
                <w:rFonts w:cs="Arial"/>
                <w:color w:val="000000"/>
              </w:rPr>
              <w:t>m</w:t>
            </w:r>
            <w:r>
              <w:rPr>
                <w:rFonts w:cs="Arial"/>
                <w:color w:val="000000"/>
                <w:vertAlign w:val="superscript"/>
              </w:rPr>
              <w:t>2</w:t>
            </w:r>
          </w:p>
        </w:tc>
      </w:tr>
      <w:tr w:rsidR="00177909" w:rsidRPr="00FB4878" w14:paraId="727E70B5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73E78C08" w14:textId="77777777" w:rsidR="00177909" w:rsidRPr="00FB4878" w:rsidRDefault="00177909" w:rsidP="00177909">
            <w:pPr>
              <w:pStyle w:val="AIS-text"/>
            </w:pPr>
            <w:r w:rsidRPr="0027530C">
              <w:rPr>
                <w:rFonts w:cs="Arial"/>
                <w:color w:val="000000"/>
                <w:sz w:val="24"/>
                <w:szCs w:val="24"/>
              </w:rPr>
              <w:t xml:space="preserve">UMPLUTURA 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14F412B5" w14:textId="77777777" w:rsidR="00177909" w:rsidRPr="00FB4878" w:rsidRDefault="00177909" w:rsidP="00177909">
            <w:pPr>
              <w:pStyle w:val="AIS-text"/>
              <w:rPr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11</w:t>
            </w:r>
            <w:r w:rsidRPr="0027530C">
              <w:rPr>
                <w:rFonts w:cs="Arial"/>
                <w:color w:val="000000"/>
              </w:rPr>
              <w:t xml:space="preserve"> 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177909" w:rsidRPr="00FB4878" w14:paraId="40A35A4A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77B6D07A" w14:textId="77777777" w:rsidR="00177909" w:rsidRPr="00FB4878" w:rsidRDefault="00177909" w:rsidP="00177909">
            <w:pPr>
              <w:pStyle w:val="AIS-text"/>
            </w:pPr>
            <w:r w:rsidRPr="0027530C">
              <w:rPr>
                <w:rFonts w:cs="Arial"/>
                <w:color w:val="000000"/>
                <w:sz w:val="24"/>
                <w:szCs w:val="24"/>
              </w:rPr>
              <w:t>SAPATURA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3B68DAEC" w14:textId="77777777" w:rsidR="00177909" w:rsidRPr="00FB4878" w:rsidRDefault="00177909" w:rsidP="00177909">
            <w:pPr>
              <w:pStyle w:val="AIS-text"/>
              <w:rPr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 xml:space="preserve">47 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177909" w:rsidRPr="00FB4878" w14:paraId="0B323A1C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55CB9875" w14:textId="77777777" w:rsidR="00177909" w:rsidRPr="00876553" w:rsidRDefault="00177909" w:rsidP="00177909">
            <w:pPr>
              <w:pStyle w:val="AIS-text"/>
              <w:rPr>
                <w:highlight w:val="yellow"/>
              </w:rPr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FOLIE PVC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7EA49698" w14:textId="77777777" w:rsidR="00177909" w:rsidRPr="00876553" w:rsidRDefault="00177909" w:rsidP="00177909">
            <w:pPr>
              <w:pStyle w:val="AIS-text"/>
              <w:rPr>
                <w:highlight w:val="yellow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 xml:space="preserve">123 </w:t>
            </w:r>
            <w:r w:rsidRPr="00DC6F87">
              <w:rPr>
                <w:rFonts w:cs="Arial"/>
                <w:color w:val="000000"/>
              </w:rPr>
              <w:t>m</w:t>
            </w:r>
            <w:r w:rsidRPr="00DC6F87">
              <w:rPr>
                <w:rFonts w:cs="Arial"/>
                <w:color w:val="000000"/>
                <w:vertAlign w:val="superscript"/>
              </w:rPr>
              <w:t>2</w:t>
            </w:r>
          </w:p>
        </w:tc>
      </w:tr>
      <w:tr w:rsidR="00177909" w:rsidRPr="00FB4878" w14:paraId="2A65A818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20EC0570" w14:textId="77777777" w:rsidR="00177909" w:rsidRPr="00876553" w:rsidRDefault="00177909" w:rsidP="00177909">
            <w:pPr>
              <w:pStyle w:val="AIS-text"/>
              <w:rPr>
                <w:highlight w:val="yellow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LAMINATE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1999552F" w14:textId="77777777" w:rsidR="00177909" w:rsidRPr="00876553" w:rsidRDefault="00580579" w:rsidP="00177909">
            <w:pPr>
              <w:pStyle w:val="AIS-text"/>
              <w:rPr>
                <w:highlight w:val="yellow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85</w:t>
            </w:r>
            <w:r w:rsidR="00177909">
              <w:rPr>
                <w:rFonts w:cs="Arial"/>
                <w:color w:val="000000"/>
                <w:lang w:val="en-US"/>
              </w:rPr>
              <w:t xml:space="preserve"> kg</w:t>
            </w:r>
          </w:p>
        </w:tc>
      </w:tr>
      <w:tr w:rsidR="00FB4878" w:rsidRPr="00FB4878" w14:paraId="24023879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18EE6727" w14:textId="77777777" w:rsidR="00FB4878" w:rsidRPr="00FB4878" w:rsidRDefault="00FB4878" w:rsidP="00FB4878">
            <w:pPr>
              <w:pStyle w:val="AIS-text"/>
            </w:pPr>
          </w:p>
        </w:tc>
        <w:tc>
          <w:tcPr>
            <w:tcW w:w="6377" w:type="dxa"/>
            <w:shd w:val="clear" w:color="auto" w:fill="auto"/>
            <w:vAlign w:val="bottom"/>
          </w:tcPr>
          <w:p w14:paraId="0CF8131F" w14:textId="77777777" w:rsidR="00FB4878" w:rsidRPr="00FB4878" w:rsidRDefault="00FB4878" w:rsidP="00FB4878">
            <w:pPr>
              <w:pStyle w:val="AIS-text"/>
              <w:rPr>
                <w:lang w:val="en-US"/>
              </w:rPr>
            </w:pPr>
          </w:p>
        </w:tc>
      </w:tr>
      <w:tr w:rsidR="00FB4878" w:rsidRPr="00FB4878" w14:paraId="70E0BE9F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</w:tcPr>
          <w:p w14:paraId="043D33E1" w14:textId="77777777" w:rsidR="00FB4878" w:rsidRPr="00FB4878" w:rsidRDefault="00FB4878" w:rsidP="00FB4878">
            <w:pPr>
              <w:pStyle w:val="AIS-text"/>
              <w:rPr>
                <w:b/>
              </w:rPr>
            </w:pPr>
            <w:r w:rsidRPr="00FB4878">
              <w:rPr>
                <w:b/>
              </w:rPr>
              <w:t>PLAN LESTARE FOSĂ SEPTICĂ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3AFC01E0" w14:textId="77777777" w:rsidR="00FB4878" w:rsidRPr="00FB4878" w:rsidRDefault="00FB4878" w:rsidP="00D6355A">
            <w:pPr>
              <w:pStyle w:val="AIS-text"/>
              <w:rPr>
                <w:b/>
              </w:rPr>
            </w:pPr>
            <w:r w:rsidRPr="00FB4878">
              <w:rPr>
                <w:b/>
              </w:rPr>
              <w:t>B.031.007-CS-PLN-113</w:t>
            </w:r>
            <w:r w:rsidR="00D6355A" w:rsidRPr="00FB4878">
              <w:rPr>
                <w:b/>
              </w:rPr>
              <w:t xml:space="preserve"> </w:t>
            </w:r>
            <w:r w:rsidRPr="00FB4878">
              <w:rPr>
                <w:b/>
              </w:rPr>
              <w:t>_Plan Lestare Fosă Septică</w:t>
            </w:r>
          </w:p>
        </w:tc>
      </w:tr>
      <w:tr w:rsidR="00177909" w:rsidRPr="00FB4878" w14:paraId="1A2EC28A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78FDC834" w14:textId="77777777" w:rsidR="00177909" w:rsidRPr="00FB4878" w:rsidRDefault="00177909" w:rsidP="00177909">
            <w:pPr>
              <w:pStyle w:val="AIS-text"/>
            </w:pPr>
            <w:r w:rsidRPr="00FB4878">
              <w:t>BETON SIMPLU - C12/15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3AF66934" w14:textId="77777777" w:rsidR="00177909" w:rsidRPr="00FB4878" w:rsidRDefault="00177909" w:rsidP="00177909">
            <w:pPr>
              <w:pStyle w:val="AIS-text"/>
              <w:rPr>
                <w:lang w:val="de-AT"/>
              </w:rPr>
            </w:pPr>
            <w:r>
              <w:rPr>
                <w:rFonts w:cs="Arial"/>
                <w:color w:val="000000"/>
                <w:lang w:val="en-US"/>
              </w:rPr>
              <w:t>0.4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177909" w:rsidRPr="00FB4878" w14:paraId="333430CA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0EE9E906" w14:textId="77777777" w:rsidR="00177909" w:rsidRPr="00FB4878" w:rsidRDefault="00177909" w:rsidP="00177909">
            <w:pPr>
              <w:pStyle w:val="AIS-text"/>
            </w:pPr>
            <w:r w:rsidRPr="00FB4878">
              <w:t>BETON ARMATC - 25/30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3E9D4A32" w14:textId="77777777" w:rsidR="00177909" w:rsidRPr="00FB4878" w:rsidRDefault="00177909" w:rsidP="00177909">
            <w:pPr>
              <w:pStyle w:val="AIS-text"/>
              <w:rPr>
                <w:lang w:val="de-AT"/>
              </w:rPr>
            </w:pPr>
            <w:r>
              <w:rPr>
                <w:rFonts w:cs="Arial"/>
                <w:color w:val="000000"/>
              </w:rPr>
              <w:t>1.25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177909" w:rsidRPr="00FB4878" w14:paraId="68AB9CD4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744079F0" w14:textId="77777777" w:rsidR="00177909" w:rsidRPr="00FB4878" w:rsidRDefault="00177909" w:rsidP="00177909">
            <w:pPr>
              <w:pStyle w:val="AIS-text"/>
            </w:pPr>
            <w:r w:rsidRPr="00FB4878">
              <w:t>ARMATURA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6892F41B" w14:textId="77777777" w:rsidR="00177909" w:rsidRPr="00FB4878" w:rsidRDefault="00177909" w:rsidP="00177909">
            <w:pPr>
              <w:pStyle w:val="AIS-text"/>
              <w:rPr>
                <w:lang w:val="de-AT"/>
              </w:rPr>
            </w:pPr>
            <w:r>
              <w:rPr>
                <w:rFonts w:cs="Arial"/>
                <w:color w:val="000000"/>
              </w:rPr>
              <w:t>100</w:t>
            </w:r>
            <w:r w:rsidRPr="0027530C">
              <w:rPr>
                <w:rFonts w:cs="Arial"/>
                <w:color w:val="000000"/>
              </w:rPr>
              <w:t xml:space="preserve"> kg</w:t>
            </w:r>
          </w:p>
        </w:tc>
      </w:tr>
      <w:tr w:rsidR="00177909" w:rsidRPr="00FB4878" w14:paraId="6D32CFC0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1AAC55DF" w14:textId="77777777" w:rsidR="00177909" w:rsidRPr="00FB4878" w:rsidRDefault="00177909" w:rsidP="00177909">
            <w:pPr>
              <w:pStyle w:val="AIS-text"/>
              <w:rPr>
                <w:lang w:val="en-US"/>
              </w:rPr>
            </w:pPr>
            <w:r w:rsidRPr="00FB4878">
              <w:rPr>
                <w:lang w:val="en-US"/>
              </w:rPr>
              <w:t>LAMINATE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60671238" w14:textId="77777777" w:rsidR="00177909" w:rsidRPr="00FB4878" w:rsidRDefault="00177909" w:rsidP="00177909">
            <w:pPr>
              <w:pStyle w:val="AIS-text"/>
              <w:rPr>
                <w:lang w:val="de-AT"/>
              </w:rPr>
            </w:pPr>
            <w:r>
              <w:rPr>
                <w:rFonts w:cs="Arial"/>
                <w:color w:val="000000"/>
              </w:rPr>
              <w:t>115</w:t>
            </w:r>
            <w:r w:rsidRPr="0027530C">
              <w:rPr>
                <w:rFonts w:cs="Arial"/>
                <w:color w:val="000000"/>
              </w:rPr>
              <w:t xml:space="preserve"> kg</w:t>
            </w:r>
          </w:p>
        </w:tc>
      </w:tr>
      <w:tr w:rsidR="00177909" w:rsidRPr="00FB4878" w14:paraId="246B60DF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5158D7AF" w14:textId="77777777" w:rsidR="00177909" w:rsidRPr="00FB4878" w:rsidRDefault="00177909" w:rsidP="00177909">
            <w:pPr>
              <w:pStyle w:val="AIS-text"/>
            </w:pPr>
            <w:r w:rsidRPr="00FB4878">
              <w:t>COFRAJ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585733CF" w14:textId="77777777" w:rsidR="00177909" w:rsidRPr="00FB4878" w:rsidRDefault="00177909" w:rsidP="00177909">
            <w:pPr>
              <w:pStyle w:val="AIS-text"/>
              <w:rPr>
                <w:lang w:val="de-AT"/>
              </w:rPr>
            </w:pPr>
            <w:r>
              <w:rPr>
                <w:rFonts w:cs="Arial"/>
                <w:color w:val="000000"/>
              </w:rPr>
              <w:t xml:space="preserve">3 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2</w:t>
            </w:r>
            <w:bookmarkStart w:id="3" w:name="_GoBack"/>
            <w:bookmarkEnd w:id="3"/>
          </w:p>
        </w:tc>
      </w:tr>
      <w:tr w:rsidR="00177909" w:rsidRPr="00FB4878" w14:paraId="22AA6BCF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4670083A" w14:textId="77777777" w:rsidR="00177909" w:rsidRPr="00FB4878" w:rsidRDefault="00177909" w:rsidP="00177909">
            <w:pPr>
              <w:pStyle w:val="AIS-text"/>
            </w:pPr>
            <w:r w:rsidRPr="00FB4878">
              <w:t>SAPATURA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52F88245" w14:textId="77777777" w:rsidR="00177909" w:rsidRPr="00FB4878" w:rsidRDefault="00177909" w:rsidP="00177909">
            <w:pPr>
              <w:pStyle w:val="AIS-text"/>
              <w:rPr>
                <w:lang w:val="de-AT"/>
              </w:rPr>
            </w:pPr>
            <w:r>
              <w:rPr>
                <w:rFonts w:cs="Arial"/>
                <w:color w:val="000000"/>
              </w:rPr>
              <w:t xml:space="preserve">66 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177909" w:rsidRPr="00FB4878" w14:paraId="4BD254A4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7EF69666" w14:textId="77777777" w:rsidR="00177909" w:rsidRPr="00FB4878" w:rsidRDefault="00177909" w:rsidP="00177909">
            <w:pPr>
              <w:pStyle w:val="AIS-text"/>
              <w:rPr>
                <w:lang w:val="en-US"/>
              </w:rPr>
            </w:pPr>
            <w:r w:rsidRPr="00FB4878">
              <w:rPr>
                <w:lang w:val="en-US"/>
              </w:rPr>
              <w:t>UMPLUTURA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54F4BBB8" w14:textId="77777777" w:rsidR="00177909" w:rsidRPr="00FB4878" w:rsidRDefault="00177909" w:rsidP="00177909">
            <w:pPr>
              <w:pStyle w:val="AIS-text"/>
              <w:rPr>
                <w:lang w:val="de-AT"/>
              </w:rPr>
            </w:pPr>
            <w:r>
              <w:rPr>
                <w:rFonts w:cs="Arial"/>
                <w:color w:val="000000"/>
              </w:rPr>
              <w:t xml:space="preserve">62 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177909" w:rsidRPr="00FB4878" w14:paraId="38214AF5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5F05E667" w14:textId="77777777" w:rsidR="00177909" w:rsidRPr="00FB4878" w:rsidRDefault="00177909" w:rsidP="00177909">
            <w:pPr>
              <w:pStyle w:val="AIS-text"/>
              <w:rPr>
                <w:lang w:val="en-US"/>
              </w:rPr>
            </w:pPr>
            <w:r w:rsidRPr="00FB4878">
              <w:rPr>
                <w:lang w:val="en-US"/>
              </w:rPr>
              <w:t>SORT 3-20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0064DA8F" w14:textId="77777777" w:rsidR="00177909" w:rsidRPr="00FB4878" w:rsidRDefault="00177909" w:rsidP="00177909">
            <w:pPr>
              <w:pStyle w:val="AIS-text"/>
            </w:pPr>
            <w:r>
              <w:rPr>
                <w:rFonts w:cs="Arial"/>
                <w:color w:val="000000"/>
              </w:rPr>
              <w:t>2</w:t>
            </w:r>
            <w:r w:rsidRPr="0027530C">
              <w:rPr>
                <w:rFonts w:cs="Arial"/>
                <w:color w:val="000000"/>
              </w:rPr>
              <w:t xml:space="preserve"> 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177909" w:rsidRPr="00FB4878" w14:paraId="645084FC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70457CE2" w14:textId="77777777" w:rsidR="00177909" w:rsidRPr="00FB4878" w:rsidRDefault="00177909" w:rsidP="00177909">
            <w:pPr>
              <w:pStyle w:val="AIS-text"/>
            </w:pPr>
            <w:r w:rsidRPr="00FB4878">
              <w:rPr>
                <w:lang w:val="en-US"/>
              </w:rPr>
              <w:t xml:space="preserve">CAMINE BETON ARMAT </w:t>
            </w:r>
            <w:r w:rsidRPr="00FB4878">
              <w:t>25/30- Ø1000MM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34D4D733" w14:textId="77777777" w:rsidR="00177909" w:rsidRPr="00FB4878" w:rsidRDefault="00177909" w:rsidP="00177909">
            <w:pPr>
              <w:pStyle w:val="AIS-text"/>
            </w:pPr>
            <w:r>
              <w:rPr>
                <w:rFonts w:cs="Arial"/>
                <w:color w:val="000000"/>
              </w:rPr>
              <w:t>3 buc</w:t>
            </w:r>
          </w:p>
        </w:tc>
      </w:tr>
      <w:tr w:rsidR="00177909" w:rsidRPr="00FB4878" w14:paraId="12F6734A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000AA000" w14:textId="77777777" w:rsidR="00177909" w:rsidRPr="00FB4878" w:rsidRDefault="00613BA2" w:rsidP="00177909">
            <w:pPr>
              <w:pStyle w:val="AIS-text"/>
              <w:rPr>
                <w:lang w:val="en-US"/>
              </w:rPr>
            </w:pPr>
            <w:hyperlink r:id="rId9" w:tooltip="TEAVA CANALIZARE PVC SN2 200*3,9 L=1m" w:history="1">
              <w:r w:rsidR="00177909" w:rsidRPr="00FB4878">
                <w:rPr>
                  <w:rStyle w:val="Hyperlink"/>
                  <w:lang w:val="en-US"/>
                </w:rPr>
                <w:t>TEAVA CANALIZARE PVC SN2 200*3,9 </w:t>
              </w:r>
            </w:hyperlink>
          </w:p>
        </w:tc>
        <w:tc>
          <w:tcPr>
            <w:tcW w:w="6377" w:type="dxa"/>
            <w:shd w:val="clear" w:color="auto" w:fill="auto"/>
            <w:vAlign w:val="bottom"/>
          </w:tcPr>
          <w:p w14:paraId="32A8DB6B" w14:textId="77777777" w:rsidR="00177909" w:rsidRPr="00FB4878" w:rsidRDefault="00177909" w:rsidP="00177909">
            <w:pPr>
              <w:pStyle w:val="AIS-text"/>
            </w:pPr>
            <w:r>
              <w:rPr>
                <w:rFonts w:cs="Arial"/>
                <w:color w:val="000000"/>
              </w:rPr>
              <w:t>20 ml</w:t>
            </w:r>
          </w:p>
        </w:tc>
      </w:tr>
      <w:tr w:rsidR="00177909" w:rsidRPr="00FB4878" w14:paraId="2A278084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13B18FB7" w14:textId="77777777" w:rsidR="00177909" w:rsidRPr="00FB4878" w:rsidRDefault="00613BA2" w:rsidP="00177909">
            <w:pPr>
              <w:pStyle w:val="AIS-text"/>
              <w:rPr>
                <w:lang w:val="en-US"/>
              </w:rPr>
            </w:pPr>
            <w:hyperlink r:id="rId10" w:history="1">
              <w:r w:rsidR="00177909" w:rsidRPr="00FB4878">
                <w:rPr>
                  <w:rStyle w:val="Hyperlink"/>
                  <w:lang w:val="en-US"/>
                </w:rPr>
                <w:t>Teava PEHD apa, PE80, D32 mm, PN6</w:t>
              </w:r>
            </w:hyperlink>
          </w:p>
        </w:tc>
        <w:tc>
          <w:tcPr>
            <w:tcW w:w="6377" w:type="dxa"/>
            <w:shd w:val="clear" w:color="auto" w:fill="auto"/>
            <w:vAlign w:val="bottom"/>
          </w:tcPr>
          <w:p w14:paraId="1DE30AF1" w14:textId="77777777" w:rsidR="00177909" w:rsidRPr="00FB4878" w:rsidRDefault="00177909" w:rsidP="00544EA8">
            <w:pPr>
              <w:pStyle w:val="AIS-RO2"/>
            </w:pPr>
            <w:r>
              <w:t>25 ml</w:t>
            </w:r>
          </w:p>
        </w:tc>
      </w:tr>
      <w:tr w:rsidR="00FB4878" w:rsidRPr="00FB4878" w14:paraId="6F3D573B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487A0DF0" w14:textId="77777777" w:rsidR="00FB4878" w:rsidRPr="00FB4878" w:rsidRDefault="00FB4878" w:rsidP="00FB4878">
            <w:pPr>
              <w:pStyle w:val="AIS-text"/>
              <w:rPr>
                <w:lang w:val="en-US"/>
              </w:rPr>
            </w:pPr>
          </w:p>
        </w:tc>
        <w:tc>
          <w:tcPr>
            <w:tcW w:w="6377" w:type="dxa"/>
            <w:shd w:val="clear" w:color="auto" w:fill="auto"/>
            <w:vAlign w:val="bottom"/>
          </w:tcPr>
          <w:p w14:paraId="0D757CB1" w14:textId="77777777" w:rsidR="00FB4878" w:rsidRPr="00FB4878" w:rsidRDefault="00FB4878" w:rsidP="00FB4878">
            <w:pPr>
              <w:pStyle w:val="AIS-text"/>
            </w:pPr>
          </w:p>
        </w:tc>
      </w:tr>
      <w:tr w:rsidR="00FB4878" w:rsidRPr="00FB4878" w14:paraId="385FEF9A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</w:tcPr>
          <w:p w14:paraId="1F4876D6" w14:textId="77777777" w:rsidR="00FB4878" w:rsidRPr="00FB4878" w:rsidRDefault="00FB4878" w:rsidP="00FB4878">
            <w:pPr>
              <w:pStyle w:val="AIS-text"/>
              <w:rPr>
                <w:b/>
              </w:rPr>
            </w:pPr>
            <w:r w:rsidRPr="00FB4878">
              <w:rPr>
                <w:b/>
              </w:rPr>
              <w:t>PLAN ÎMPREJMUIRE ȘI PORȚI DE ACCES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3A03A1B8" w14:textId="77777777" w:rsidR="00FB4878" w:rsidRPr="00FB4878" w:rsidRDefault="00FB4878" w:rsidP="00D6355A">
            <w:pPr>
              <w:pStyle w:val="AIS-text"/>
              <w:rPr>
                <w:b/>
              </w:rPr>
            </w:pPr>
            <w:r w:rsidRPr="00FB4878">
              <w:rPr>
                <w:b/>
              </w:rPr>
              <w:t>B.031.007-CS-PLN-114</w:t>
            </w:r>
            <w:r w:rsidR="00D6355A" w:rsidRPr="00FB4878">
              <w:rPr>
                <w:b/>
              </w:rPr>
              <w:t xml:space="preserve"> </w:t>
            </w:r>
            <w:r w:rsidRPr="00FB4878">
              <w:rPr>
                <w:b/>
              </w:rPr>
              <w:t>_</w:t>
            </w:r>
            <w:r w:rsidRPr="00FB4878">
              <w:rPr>
                <w:b/>
                <w:lang w:val="de-AT"/>
              </w:rPr>
              <w:t>Plan Împrejmuire și Porți de Acces</w:t>
            </w:r>
          </w:p>
        </w:tc>
      </w:tr>
      <w:tr w:rsidR="00FB4878" w:rsidRPr="00FB4878" w14:paraId="3267440A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5377C607" w14:textId="77777777" w:rsidR="00FB4878" w:rsidRPr="00FB4878" w:rsidRDefault="00FB4878" w:rsidP="00FB4878">
            <w:pPr>
              <w:pStyle w:val="AIS-text"/>
              <w:rPr>
                <w:lang w:val="en-US"/>
              </w:rPr>
            </w:pPr>
            <w:r w:rsidRPr="00FB4878">
              <w:t>BETON - 25/30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34F4E7A4" w14:textId="77777777" w:rsidR="00FB4878" w:rsidRPr="00FB4878" w:rsidRDefault="00FB4878" w:rsidP="00FB4878">
            <w:pPr>
              <w:pStyle w:val="AIS-text"/>
              <w:rPr>
                <w:lang w:val="en-US"/>
              </w:rPr>
            </w:pPr>
            <w:r w:rsidRPr="00FB4878">
              <w:rPr>
                <w:lang w:val="en-US"/>
              </w:rPr>
              <w:t>20</w:t>
            </w:r>
            <w:r w:rsidRPr="00FB4878">
              <w:t xml:space="preserve"> m</w:t>
            </w:r>
            <w:r w:rsidRPr="00FB4878">
              <w:rPr>
                <w:vertAlign w:val="superscript"/>
              </w:rPr>
              <w:t>3</w:t>
            </w:r>
          </w:p>
        </w:tc>
      </w:tr>
      <w:tr w:rsidR="00FB4878" w:rsidRPr="00FB4878" w14:paraId="72615689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3EA9F5B8" w14:textId="77777777" w:rsidR="00FB4878" w:rsidRPr="00FB4878" w:rsidRDefault="00FB4878" w:rsidP="00FB4878">
            <w:pPr>
              <w:pStyle w:val="AIS-text"/>
            </w:pPr>
            <w:r w:rsidRPr="00FB4878">
              <w:t>OTEL S 235 J2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194475A1" w14:textId="77777777" w:rsidR="00FB4878" w:rsidRPr="00FB4878" w:rsidRDefault="00FB4878" w:rsidP="00FB4878">
            <w:pPr>
              <w:pStyle w:val="AIS-text"/>
              <w:rPr>
                <w:lang w:val="en-US"/>
              </w:rPr>
            </w:pPr>
            <w:r w:rsidRPr="00FB4878">
              <w:rPr>
                <w:lang w:val="en-US"/>
              </w:rPr>
              <w:t>14</w:t>
            </w:r>
            <w:r w:rsidR="00B230D9">
              <w:rPr>
                <w:lang w:val="en-US"/>
              </w:rPr>
              <w:t>47</w:t>
            </w:r>
            <w:r w:rsidR="001D5051">
              <w:rPr>
                <w:lang w:val="en-US"/>
              </w:rPr>
              <w:t>kg</w:t>
            </w:r>
          </w:p>
        </w:tc>
      </w:tr>
      <w:tr w:rsidR="00FB4878" w:rsidRPr="00FB4878" w14:paraId="7D4F508D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1B41B6B0" w14:textId="77777777" w:rsidR="00FB4878" w:rsidRPr="00FB4878" w:rsidRDefault="00FB4878" w:rsidP="00FB4878">
            <w:pPr>
              <w:pStyle w:val="AIS-text"/>
            </w:pPr>
            <w:r w:rsidRPr="00FB4878">
              <w:lastRenderedPageBreak/>
              <w:t>COFRAJ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430A4D96" w14:textId="77777777" w:rsidR="00FB4878" w:rsidRPr="00FB4878" w:rsidRDefault="00FB4878" w:rsidP="00FB4878">
            <w:pPr>
              <w:pStyle w:val="AIS-text"/>
              <w:rPr>
                <w:lang w:val="en-US"/>
              </w:rPr>
            </w:pPr>
            <w:r w:rsidRPr="00FB4878">
              <w:rPr>
                <w:lang w:val="en-US"/>
              </w:rPr>
              <w:t>34</w:t>
            </w:r>
            <w:r w:rsidR="001D5051" w:rsidRPr="0027530C">
              <w:rPr>
                <w:rFonts w:cs="Arial"/>
                <w:color w:val="000000"/>
              </w:rPr>
              <w:t>m</w:t>
            </w:r>
            <w:r w:rsidR="001D5051" w:rsidRPr="0027530C">
              <w:rPr>
                <w:rFonts w:cs="Arial"/>
                <w:color w:val="000000"/>
                <w:vertAlign w:val="superscript"/>
              </w:rPr>
              <w:t>2</w:t>
            </w:r>
          </w:p>
        </w:tc>
      </w:tr>
      <w:tr w:rsidR="00FB4878" w:rsidRPr="00FB4878" w14:paraId="04077EDB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66D221FD" w14:textId="77777777" w:rsidR="00FB4878" w:rsidRPr="00FB4878" w:rsidRDefault="00FB4878" w:rsidP="00FB4878">
            <w:pPr>
              <w:pStyle w:val="AIS-text"/>
            </w:pPr>
            <w:r w:rsidRPr="00FB4878">
              <w:t>SAPATURA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266ECEFD" w14:textId="77777777" w:rsidR="00FB4878" w:rsidRPr="001D5051" w:rsidRDefault="00FB4878" w:rsidP="00FB4878">
            <w:pPr>
              <w:pStyle w:val="AIS-text"/>
            </w:pPr>
            <w:r w:rsidRPr="00FB4878">
              <w:rPr>
                <w:lang w:val="en-US"/>
              </w:rPr>
              <w:t>20</w:t>
            </w:r>
            <w:r w:rsidR="001D5051" w:rsidRPr="0027530C">
              <w:rPr>
                <w:rFonts w:cs="Arial"/>
                <w:color w:val="000000"/>
              </w:rPr>
              <w:t>m</w:t>
            </w:r>
            <w:r w:rsidR="001D5051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FB4878" w:rsidRPr="00FB4878" w14:paraId="73ACC38E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2E9A3ADA" w14:textId="77777777" w:rsidR="00FB4878" w:rsidRPr="00FB4878" w:rsidRDefault="00FB4878" w:rsidP="00FB4878">
            <w:pPr>
              <w:pStyle w:val="AIS-text"/>
            </w:pPr>
            <w:r w:rsidRPr="00FB4878">
              <w:t>PLASA BORDURATA ZINCATA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6DD085E0" w14:textId="6E8750E1" w:rsidR="00FB4878" w:rsidRPr="00FB4878" w:rsidRDefault="00FB4878" w:rsidP="00FB4878">
            <w:pPr>
              <w:pStyle w:val="AIS-text"/>
              <w:rPr>
                <w:lang w:val="en-US"/>
              </w:rPr>
            </w:pPr>
            <w:r w:rsidRPr="00FB4878">
              <w:rPr>
                <w:lang w:val="en-US"/>
              </w:rPr>
              <w:t>11</w:t>
            </w:r>
            <w:r w:rsidR="00B230D9">
              <w:rPr>
                <w:lang w:val="en-US"/>
              </w:rPr>
              <w:t>8.5</w:t>
            </w:r>
            <w:r w:rsidRPr="00FB4878">
              <w:rPr>
                <w:lang w:val="en-US"/>
              </w:rPr>
              <w:t xml:space="preserve"> ml</w:t>
            </w:r>
          </w:p>
        </w:tc>
      </w:tr>
      <w:tr w:rsidR="00B230D9" w:rsidRPr="00FB4878" w14:paraId="6CE01A71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27851BCF" w14:textId="650CD001" w:rsidR="00B230D9" w:rsidRPr="00FB4878" w:rsidRDefault="00B230D9" w:rsidP="00FB4878">
            <w:pPr>
              <w:pStyle w:val="AIS-text"/>
            </w:pPr>
            <w:r>
              <w:rPr>
                <w:rFonts w:cs="Arial"/>
                <w:color w:val="000000"/>
                <w:sz w:val="24"/>
                <w:szCs w:val="24"/>
              </w:rPr>
              <w:t>BORDURA PREFABRICATA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3888A2F3" w14:textId="5A3D015E" w:rsidR="00B230D9" w:rsidRPr="00FB4878" w:rsidRDefault="00B230D9" w:rsidP="00FB4878">
            <w:pPr>
              <w:pStyle w:val="AIS-text"/>
              <w:rPr>
                <w:lang w:val="en-US"/>
              </w:rPr>
            </w:pPr>
            <w:r>
              <w:rPr>
                <w:lang w:val="en-US"/>
              </w:rPr>
              <w:t>110.5 ml</w:t>
            </w:r>
          </w:p>
        </w:tc>
      </w:tr>
      <w:tr w:rsidR="00FB4878" w:rsidRPr="00FB4878" w14:paraId="726CDE4E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</w:tcPr>
          <w:p w14:paraId="45D70F0E" w14:textId="77777777" w:rsidR="00FB4878" w:rsidRPr="00FB4878" w:rsidRDefault="00FB4878" w:rsidP="00FB4878">
            <w:pPr>
              <w:pStyle w:val="AIS-text"/>
              <w:rPr>
                <w:b/>
              </w:rPr>
            </w:pPr>
            <w:r w:rsidRPr="00FB4878">
              <w:rPr>
                <w:b/>
              </w:rPr>
              <w:t>PLAN DE SITUAȚIE DRUM ȘI PROFIL TRANSVERSAL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66695849" w14:textId="77777777" w:rsidR="00FB4878" w:rsidRPr="0098728F" w:rsidRDefault="00FB4878" w:rsidP="00D6355A">
            <w:pPr>
              <w:pStyle w:val="AIS-text"/>
              <w:rPr>
                <w:bCs/>
              </w:rPr>
            </w:pPr>
            <w:r w:rsidRPr="0098728F">
              <w:rPr>
                <w:bCs/>
              </w:rPr>
              <w:t>B.031.007-CS-PLN-115</w:t>
            </w:r>
            <w:r w:rsidR="00D6355A" w:rsidRPr="0098728F">
              <w:rPr>
                <w:bCs/>
              </w:rPr>
              <w:t xml:space="preserve"> </w:t>
            </w:r>
            <w:r w:rsidRPr="0098728F">
              <w:rPr>
                <w:bCs/>
              </w:rPr>
              <w:t>_</w:t>
            </w:r>
            <w:r w:rsidRPr="0098728F">
              <w:rPr>
                <w:bCs/>
                <w:lang w:val="de-AT"/>
              </w:rPr>
              <w:t>Plan de Situație Drum și Profil Transversal</w:t>
            </w:r>
          </w:p>
        </w:tc>
      </w:tr>
      <w:tr w:rsidR="00177909" w:rsidRPr="00FB4878" w14:paraId="5A2CA2E6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559944DB" w14:textId="77777777" w:rsidR="00177909" w:rsidRPr="00FB4878" w:rsidRDefault="00177909" w:rsidP="00177909">
            <w:pPr>
              <w:pStyle w:val="AIS-text"/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 xml:space="preserve">BETON </w:t>
            </w:r>
            <w:r w:rsidRPr="007950C6">
              <w:rPr>
                <w:rFonts w:cs="Arial"/>
                <w:color w:val="000000"/>
                <w:sz w:val="24"/>
                <w:szCs w:val="24"/>
              </w:rPr>
              <w:t>BCR 4.5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73F35C66" w14:textId="77777777" w:rsidR="00177909" w:rsidRPr="00FB4878" w:rsidRDefault="00177909" w:rsidP="00177909">
            <w:pPr>
              <w:pStyle w:val="AIS-text"/>
              <w:rPr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 xml:space="preserve">31,4 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177909" w:rsidRPr="00FB4878" w14:paraId="38926825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7D72367B" w14:textId="77777777" w:rsidR="00177909" w:rsidRPr="00FB4878" w:rsidRDefault="00177909" w:rsidP="00177909">
            <w:pPr>
              <w:pStyle w:val="AIS-text"/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FOLIE PVC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21A1003A" w14:textId="77777777" w:rsidR="00177909" w:rsidRPr="00FB4878" w:rsidRDefault="00177909" w:rsidP="00177909">
            <w:pPr>
              <w:pStyle w:val="AIS-text"/>
              <w:rPr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 xml:space="preserve">143 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2</w:t>
            </w:r>
          </w:p>
        </w:tc>
      </w:tr>
      <w:tr w:rsidR="00177909" w:rsidRPr="00FB4878" w14:paraId="5D499C11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63B21A52" w14:textId="77777777" w:rsidR="00177909" w:rsidRPr="00FB4878" w:rsidRDefault="00177909" w:rsidP="00177909">
            <w:pPr>
              <w:pStyle w:val="AIS-text"/>
            </w:pPr>
            <w:r>
              <w:rPr>
                <w:rFonts w:cs="Arial"/>
                <w:color w:val="000000"/>
                <w:sz w:val="24"/>
                <w:szCs w:val="24"/>
              </w:rPr>
              <w:t>BALAST OPTIMAL 1-60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42A8B58C" w14:textId="77777777" w:rsidR="00177909" w:rsidRPr="00FB4878" w:rsidRDefault="00177909" w:rsidP="00177909">
            <w:pPr>
              <w:pStyle w:val="AIS-text"/>
              <w:rPr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54,2</w:t>
            </w:r>
            <w:r w:rsidRPr="0027530C">
              <w:rPr>
                <w:rFonts w:cs="Arial"/>
                <w:color w:val="000000"/>
              </w:rPr>
              <w:t xml:space="preserve"> 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177909" w:rsidRPr="00FB4878" w14:paraId="0470A17C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6BF51AB4" w14:textId="77777777" w:rsidR="00177909" w:rsidRPr="00FB4878" w:rsidRDefault="00177909" w:rsidP="00177909">
            <w:pPr>
              <w:pStyle w:val="AIS-text"/>
            </w:pPr>
            <w:r>
              <w:rPr>
                <w:rFonts w:cs="Arial"/>
                <w:color w:val="000000"/>
                <w:sz w:val="24"/>
                <w:szCs w:val="24"/>
              </w:rPr>
              <w:t>NISIP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350E6620" w14:textId="77777777" w:rsidR="00177909" w:rsidRPr="00FB4878" w:rsidRDefault="00177909" w:rsidP="00177909">
            <w:pPr>
              <w:pStyle w:val="AIS-text"/>
              <w:rPr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14,3</w:t>
            </w:r>
            <w:r w:rsidRPr="0027530C">
              <w:rPr>
                <w:rFonts w:cs="Arial"/>
                <w:color w:val="000000"/>
              </w:rPr>
              <w:t xml:space="preserve"> 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177909" w:rsidRPr="00FB4878" w14:paraId="601F8455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6FEFCCF0" w14:textId="77777777" w:rsidR="00177909" w:rsidRPr="00FB4878" w:rsidRDefault="00177909" w:rsidP="00177909">
            <w:pPr>
              <w:pStyle w:val="AIS-text"/>
            </w:pPr>
            <w:r w:rsidRPr="0027530C">
              <w:rPr>
                <w:rFonts w:cs="Arial"/>
                <w:color w:val="000000"/>
                <w:sz w:val="24"/>
                <w:szCs w:val="24"/>
              </w:rPr>
              <w:t>SAPATURA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5D960A8C" w14:textId="77777777" w:rsidR="00177909" w:rsidRPr="00FB4878" w:rsidRDefault="00177909" w:rsidP="00177909">
            <w:pPr>
              <w:pStyle w:val="AIS-text"/>
              <w:rPr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100</w:t>
            </w:r>
            <w:r w:rsidRPr="0027530C">
              <w:rPr>
                <w:rFonts w:cs="Arial"/>
                <w:color w:val="000000"/>
              </w:rPr>
              <w:t xml:space="preserve"> 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177909" w:rsidRPr="00FB4878" w14:paraId="5D506A00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3424AB2A" w14:textId="77777777" w:rsidR="00177909" w:rsidRPr="00FB4878" w:rsidRDefault="00177909" w:rsidP="00177909">
            <w:pPr>
              <w:pStyle w:val="AIS-text"/>
            </w:pPr>
            <w:r w:rsidRPr="0062234E">
              <w:rPr>
                <w:rFonts w:cs="Arial"/>
                <w:b/>
                <w:color w:val="000000"/>
                <w:sz w:val="24"/>
                <w:szCs w:val="24"/>
              </w:rPr>
              <w:t>NIVELARE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7DC72E84" w14:textId="77777777" w:rsidR="00177909" w:rsidRPr="00FB4878" w:rsidRDefault="00177909" w:rsidP="00177909">
            <w:pPr>
              <w:pStyle w:val="AIS-text"/>
              <w:rPr>
                <w:lang w:val="en-US"/>
              </w:rPr>
            </w:pPr>
          </w:p>
        </w:tc>
      </w:tr>
      <w:tr w:rsidR="00177909" w:rsidRPr="00FB4878" w14:paraId="4BA37FC5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70FF5924" w14:textId="77777777" w:rsidR="00177909" w:rsidRPr="00FB4878" w:rsidRDefault="00177909" w:rsidP="00177909">
            <w:pPr>
              <w:pStyle w:val="AIS-text"/>
            </w:pPr>
            <w:r w:rsidRPr="0062234E">
              <w:rPr>
                <w:rFonts w:cs="Arial"/>
                <w:color w:val="000000"/>
                <w:sz w:val="24"/>
                <w:szCs w:val="24"/>
              </w:rPr>
              <w:t>SAPATURA (decopertare pământ vegetal)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0F0B9D70" w14:textId="77777777" w:rsidR="00177909" w:rsidRPr="00FB4878" w:rsidRDefault="00177909" w:rsidP="00177909">
            <w:pPr>
              <w:pStyle w:val="AIS-text"/>
              <w:rPr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225</w:t>
            </w:r>
            <w:r w:rsidRPr="0027530C">
              <w:rPr>
                <w:rFonts w:cs="Arial"/>
                <w:color w:val="000000"/>
              </w:rPr>
              <w:t xml:space="preserve"> 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177909" w:rsidRPr="00FB4878" w14:paraId="5C8F16D2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5A69773D" w14:textId="77777777" w:rsidR="00177909" w:rsidRPr="00FB4878" w:rsidRDefault="00177909" w:rsidP="00177909">
            <w:pPr>
              <w:pStyle w:val="AIS-text"/>
            </w:pPr>
            <w:r w:rsidRPr="006C4ABD">
              <w:rPr>
                <w:rFonts w:cs="Arial"/>
                <w:color w:val="000000"/>
                <w:sz w:val="24"/>
                <w:szCs w:val="24"/>
              </w:rPr>
              <w:t>UMPLUTURA balast optimal 0-60 compactata Proctor 95-98%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1B1054BA" w14:textId="77777777" w:rsidR="00177909" w:rsidRPr="00FB4878" w:rsidRDefault="00177909" w:rsidP="00177909">
            <w:pPr>
              <w:pStyle w:val="AIS-text"/>
              <w:rPr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 xml:space="preserve">425 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C46AE3" w:rsidRPr="00FB4878" w14:paraId="4A95DBF3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06EF393E" w14:textId="5D7DEE7D" w:rsidR="00C46AE3" w:rsidRPr="00C46AE3" w:rsidRDefault="00C46AE3" w:rsidP="00177909">
            <w:pPr>
              <w:pStyle w:val="AIS-tex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46AE3">
              <w:rPr>
                <w:rFonts w:cs="Arial"/>
                <w:b/>
                <w:color w:val="000000"/>
                <w:sz w:val="24"/>
                <w:szCs w:val="24"/>
              </w:rPr>
              <w:t>STALP PARATRASNET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2273ABE3" w14:textId="3BC8D0A1" w:rsidR="00C46AE3" w:rsidRPr="0098728F" w:rsidRDefault="0098728F" w:rsidP="00177909">
            <w:pPr>
              <w:pStyle w:val="AIS-text"/>
              <w:rPr>
                <w:rFonts w:cs="Arial"/>
                <w:b/>
                <w:bCs/>
                <w:color w:val="000000"/>
                <w:lang w:val="en-US"/>
              </w:rPr>
            </w:pPr>
            <w:r w:rsidRPr="0098728F">
              <w:rPr>
                <w:rFonts w:cs="Arial"/>
                <w:b/>
                <w:bCs/>
                <w:color w:val="000000"/>
                <w:lang w:val="en-US"/>
              </w:rPr>
              <w:t>B.031.007-CS-PLN-123_Pl.Fund St. Iluminat.Paratrasnet</w:t>
            </w:r>
          </w:p>
        </w:tc>
      </w:tr>
      <w:tr w:rsidR="00603E50" w:rsidRPr="00FB4878" w14:paraId="23CA24AD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49C98CE4" w14:textId="3BEE4E90" w:rsidR="00603E50" w:rsidRPr="00C46AE3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BETON SIMPLU - C12/15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542ED5BA" w14:textId="23CAB23F" w:rsidR="00603E50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0.1</w:t>
            </w:r>
            <w:r w:rsidRPr="0027530C">
              <w:rPr>
                <w:rFonts w:cs="Arial"/>
                <w:color w:val="000000"/>
              </w:rPr>
              <w:t xml:space="preserve"> 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603E50" w:rsidRPr="00FB4878" w14:paraId="29570485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75F24DAC" w14:textId="4465C926" w:rsidR="00603E50" w:rsidRPr="00C46AE3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BETON ARMAT</w:t>
            </w:r>
            <w:r>
              <w:rPr>
                <w:rFonts w:cs="Arial"/>
                <w:color w:val="000000"/>
                <w:sz w:val="24"/>
                <w:szCs w:val="24"/>
                <w:lang w:val="en-US"/>
              </w:rPr>
              <w:t xml:space="preserve"> - </w:t>
            </w:r>
            <w:r w:rsidRPr="00DC6F87">
              <w:rPr>
                <w:rFonts w:cs="Arial"/>
                <w:color w:val="000000"/>
                <w:sz w:val="24"/>
                <w:szCs w:val="24"/>
              </w:rPr>
              <w:t>C25/30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6B9AB678" w14:textId="242D9197" w:rsidR="00603E50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 xml:space="preserve">0.48 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603E50" w:rsidRPr="00FB4878" w14:paraId="7B61E04D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280CA870" w14:textId="00AEA8CF" w:rsidR="00603E50" w:rsidRPr="00C46AE3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ARMATURA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08A6A057" w14:textId="29BD4FBE" w:rsidR="00603E50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35 kg</w:t>
            </w:r>
          </w:p>
        </w:tc>
      </w:tr>
      <w:tr w:rsidR="00603E50" w:rsidRPr="00FB4878" w14:paraId="606EAB49" w14:textId="77777777" w:rsidTr="00EF1566">
        <w:trPr>
          <w:trHeight w:val="270"/>
          <w:jc w:val="center"/>
        </w:trPr>
        <w:tc>
          <w:tcPr>
            <w:tcW w:w="3829" w:type="dxa"/>
            <w:shd w:val="clear" w:color="auto" w:fill="auto"/>
          </w:tcPr>
          <w:p w14:paraId="267B38F9" w14:textId="1850FA9F" w:rsidR="00603E50" w:rsidRPr="00C46AE3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 w:rsidRPr="00984FB8">
              <w:rPr>
                <w:rFonts w:cs="Arial"/>
                <w:color w:val="000000"/>
                <w:sz w:val="24"/>
                <w:szCs w:val="24"/>
              </w:rPr>
              <w:t>TIJA FILETATA M20 GRUPA 8.8, 2 PIULITE, 1 SAIBA, CU RASINA EPOXIDICA HILTI HIT RE 500 SD SAU SIMILAR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60455F87" w14:textId="75AB7449" w:rsidR="00603E50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 w:rsidRPr="00984FB8">
              <w:rPr>
                <w:rFonts w:cs="Arial"/>
                <w:color w:val="000000"/>
              </w:rPr>
              <w:t>4 seturi</w:t>
            </w:r>
          </w:p>
        </w:tc>
      </w:tr>
      <w:tr w:rsidR="00603E50" w:rsidRPr="00FB4878" w14:paraId="3AAA459B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51E80719" w14:textId="005241E8" w:rsidR="00603E50" w:rsidRPr="00C46AE3" w:rsidRDefault="00603E50" w:rsidP="00603E50">
            <w:pPr>
              <w:pStyle w:val="AIS-text"/>
              <w:rPr>
                <w:rFonts w:cs="Arial"/>
                <w:b/>
                <w:color w:val="000000"/>
                <w:sz w:val="24"/>
                <w:szCs w:val="24"/>
              </w:rPr>
            </w:pPr>
            <w:r w:rsidRPr="00C46AE3">
              <w:rPr>
                <w:rFonts w:cs="Arial"/>
                <w:b/>
                <w:color w:val="000000"/>
                <w:sz w:val="24"/>
                <w:szCs w:val="24"/>
              </w:rPr>
              <w:t>STALPI ILUMINAT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4D651A2E" w14:textId="32FD6707" w:rsidR="00603E50" w:rsidRPr="0098728F" w:rsidRDefault="0098728F" w:rsidP="00603E50">
            <w:pPr>
              <w:pStyle w:val="AIS-text"/>
              <w:rPr>
                <w:rFonts w:cs="Arial"/>
                <w:b/>
                <w:bCs/>
                <w:color w:val="000000"/>
                <w:lang w:val="en-US"/>
              </w:rPr>
            </w:pPr>
            <w:r w:rsidRPr="0098728F">
              <w:rPr>
                <w:rFonts w:cs="Arial"/>
                <w:b/>
                <w:bCs/>
                <w:color w:val="000000"/>
                <w:lang w:val="en-US"/>
              </w:rPr>
              <w:t>18_B.031.007-CS-PLN-123</w:t>
            </w:r>
            <w:r>
              <w:rPr>
                <w:rFonts w:cs="Arial"/>
                <w:b/>
                <w:bCs/>
                <w:color w:val="000000"/>
                <w:lang w:val="en-US"/>
              </w:rPr>
              <w:t>_P</w:t>
            </w:r>
            <w:r w:rsidRPr="0098728F">
              <w:rPr>
                <w:rFonts w:cs="Arial"/>
                <w:b/>
                <w:bCs/>
                <w:color w:val="000000"/>
                <w:lang w:val="en-US"/>
              </w:rPr>
              <w:t>l.Fund St. Iluminat.Paratrasnet</w:t>
            </w:r>
          </w:p>
        </w:tc>
      </w:tr>
      <w:tr w:rsidR="00603E50" w:rsidRPr="00FB4878" w14:paraId="30695F55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313D1E8E" w14:textId="37426473" w:rsidR="00603E50" w:rsidRPr="00C46AE3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BETON SIMPLU - C12/15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10C9FFDC" w14:textId="34E43EDF" w:rsidR="00603E50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0.6</w:t>
            </w:r>
            <w:r w:rsidRPr="0027530C">
              <w:rPr>
                <w:rFonts w:cs="Arial"/>
                <w:color w:val="000000"/>
              </w:rPr>
              <w:t xml:space="preserve"> 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603E50" w:rsidRPr="00FB4878" w14:paraId="5CEC416B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557B137F" w14:textId="5204A23E" w:rsidR="00603E50" w:rsidRPr="00C46AE3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BETON ARMAT</w:t>
            </w:r>
            <w:r>
              <w:rPr>
                <w:rFonts w:cs="Arial"/>
                <w:color w:val="000000"/>
                <w:sz w:val="24"/>
                <w:szCs w:val="24"/>
                <w:lang w:val="en-US"/>
              </w:rPr>
              <w:t xml:space="preserve"> - </w:t>
            </w:r>
            <w:r w:rsidRPr="00DC6F87">
              <w:rPr>
                <w:rFonts w:cs="Arial"/>
                <w:color w:val="000000"/>
                <w:sz w:val="24"/>
                <w:szCs w:val="24"/>
              </w:rPr>
              <w:t>C25/30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6DA7E43F" w14:textId="72CD2DEF" w:rsidR="00603E50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 xml:space="preserve">2.88 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603E50" w:rsidRPr="00FB4878" w14:paraId="7DAB070B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6E967B83" w14:textId="4D41C54E" w:rsidR="00603E50" w:rsidRPr="00C46AE3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ARMATURA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1E0D4209" w14:textId="78244D4C" w:rsidR="00603E50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210 kg</w:t>
            </w:r>
          </w:p>
        </w:tc>
      </w:tr>
      <w:tr w:rsidR="00603E50" w:rsidRPr="00FB4878" w14:paraId="1135B92D" w14:textId="77777777" w:rsidTr="008E3213">
        <w:trPr>
          <w:trHeight w:val="270"/>
          <w:jc w:val="center"/>
        </w:trPr>
        <w:tc>
          <w:tcPr>
            <w:tcW w:w="3829" w:type="dxa"/>
            <w:shd w:val="clear" w:color="auto" w:fill="auto"/>
          </w:tcPr>
          <w:p w14:paraId="7FC32736" w14:textId="6077DB39" w:rsidR="00603E50" w:rsidRPr="00C46AE3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 w:rsidRPr="00984FB8">
              <w:rPr>
                <w:rFonts w:cs="Arial"/>
                <w:color w:val="000000"/>
                <w:sz w:val="24"/>
                <w:szCs w:val="24"/>
              </w:rPr>
              <w:t>TIJA FILETATA M20 GRUPA 8.8, 2 PIULITE, 1 SAIBA, CU RASINA EPOXIDICA HILTI HIT RE 500 SD SAU SIMILAR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7CC4491C" w14:textId="23B6594B" w:rsidR="00603E50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</w:rPr>
              <w:t>2</w:t>
            </w:r>
            <w:r w:rsidRPr="00984FB8">
              <w:rPr>
                <w:rFonts w:cs="Arial"/>
                <w:color w:val="000000"/>
              </w:rPr>
              <w:t>4 seturi</w:t>
            </w:r>
          </w:p>
        </w:tc>
      </w:tr>
      <w:tr w:rsidR="00603E50" w:rsidRPr="00FB4878" w14:paraId="70DC5F51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04E498FA" w14:textId="08572523" w:rsidR="00603E50" w:rsidRPr="00C46AE3" w:rsidRDefault="00603E50" w:rsidP="00603E50">
            <w:pPr>
              <w:pStyle w:val="AIS-text"/>
              <w:rPr>
                <w:rFonts w:cs="Arial"/>
                <w:color w:val="000000"/>
                <w:lang w:val="en-US"/>
              </w:rPr>
            </w:pPr>
            <w:r w:rsidRPr="00C46AE3">
              <w:rPr>
                <w:rFonts w:cs="Arial"/>
                <w:b/>
                <w:color w:val="000000"/>
                <w:sz w:val="24"/>
                <w:szCs w:val="24"/>
              </w:rPr>
              <w:t>PTAB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50CD5901" w14:textId="7825ED33" w:rsidR="00603E50" w:rsidRPr="00C46AE3" w:rsidRDefault="00603E50" w:rsidP="00603E50">
            <w:pPr>
              <w:pStyle w:val="AIS-text"/>
              <w:rPr>
                <w:rFonts w:cs="Arial"/>
                <w:b/>
                <w:bCs/>
                <w:color w:val="000000"/>
                <w:lang w:val="en-US"/>
              </w:rPr>
            </w:pPr>
            <w:r w:rsidRPr="00C46AE3">
              <w:rPr>
                <w:rFonts w:cs="Arial"/>
                <w:b/>
                <w:bCs/>
                <w:color w:val="000000"/>
                <w:lang w:val="en-US"/>
              </w:rPr>
              <w:t>In</w:t>
            </w:r>
            <w:r>
              <w:rPr>
                <w:rFonts w:cs="Arial"/>
                <w:b/>
                <w:bCs/>
                <w:color w:val="000000"/>
                <w:lang w:val="en-US"/>
              </w:rPr>
              <w:t>s</w:t>
            </w:r>
            <w:r w:rsidRPr="00C46AE3">
              <w:rPr>
                <w:rFonts w:cs="Arial"/>
                <w:b/>
                <w:bCs/>
                <w:color w:val="000000"/>
                <w:lang w:val="en-US"/>
              </w:rPr>
              <w:t>talare PTAB</w:t>
            </w:r>
          </w:p>
        </w:tc>
      </w:tr>
      <w:tr w:rsidR="009602F6" w:rsidRPr="00FB4878" w14:paraId="5A4B96C6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7C5C8D94" w14:textId="4BAD01CD" w:rsidR="009602F6" w:rsidRPr="00C46AE3" w:rsidRDefault="009602F6" w:rsidP="009602F6">
            <w:pPr>
              <w:pStyle w:val="AIS-text"/>
              <w:rPr>
                <w:rFonts w:cs="Arial"/>
                <w:color w:val="000000"/>
                <w:lang w:val="en-US"/>
              </w:rPr>
            </w:pPr>
            <w:r w:rsidRPr="0027530C">
              <w:rPr>
                <w:rFonts w:cs="Arial"/>
                <w:color w:val="000000"/>
                <w:sz w:val="24"/>
                <w:szCs w:val="24"/>
              </w:rPr>
              <w:t>SAPATURA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05B05F7B" w14:textId="65D77693" w:rsidR="009602F6" w:rsidRPr="00C46AE3" w:rsidRDefault="009602F6" w:rsidP="009602F6">
            <w:pPr>
              <w:pStyle w:val="AIS-text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19.3</w:t>
            </w:r>
            <w:r w:rsidRPr="0027530C">
              <w:rPr>
                <w:rFonts w:cs="Arial"/>
                <w:color w:val="000000"/>
              </w:rPr>
              <w:t xml:space="preserve"> 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9602F6" w:rsidRPr="00FB4878" w14:paraId="1D3F1FD3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5BF8470D" w14:textId="5EDB53D6" w:rsidR="009602F6" w:rsidRPr="00C46AE3" w:rsidRDefault="009602F6" w:rsidP="009602F6">
            <w:pPr>
              <w:pStyle w:val="AIS-text"/>
              <w:rPr>
                <w:rFonts w:cs="Arial"/>
                <w:color w:val="000000"/>
                <w:lang w:val="en-US"/>
              </w:rPr>
            </w:pPr>
            <w:r w:rsidRPr="006C4ABD">
              <w:rPr>
                <w:rFonts w:cs="Arial"/>
                <w:color w:val="000000"/>
                <w:sz w:val="24"/>
                <w:szCs w:val="24"/>
              </w:rPr>
              <w:t>UMPLUTURA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5ECA983C" w14:textId="1944B435" w:rsidR="009602F6" w:rsidRPr="00C46AE3" w:rsidRDefault="009602F6" w:rsidP="009602F6">
            <w:pPr>
              <w:pStyle w:val="AIS-text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 xml:space="preserve">8.35 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9602F6" w:rsidRPr="00FB4878" w14:paraId="3CCE8550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49F14816" w14:textId="47ACA9DE" w:rsidR="009602F6" w:rsidRPr="00C46AE3" w:rsidRDefault="009602F6" w:rsidP="009602F6">
            <w:pPr>
              <w:pStyle w:val="AIS-text"/>
              <w:rPr>
                <w:rFonts w:cs="Arial"/>
                <w:color w:val="000000"/>
                <w:lang w:val="en-US"/>
              </w:rPr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BETON ARMAT</w:t>
            </w:r>
            <w:r>
              <w:rPr>
                <w:rFonts w:cs="Arial"/>
                <w:color w:val="000000"/>
                <w:sz w:val="24"/>
                <w:szCs w:val="24"/>
                <w:lang w:val="en-US"/>
              </w:rPr>
              <w:t xml:space="preserve"> - </w:t>
            </w:r>
            <w:r w:rsidRPr="00DC6F87">
              <w:rPr>
                <w:rFonts w:cs="Arial"/>
                <w:color w:val="000000"/>
                <w:sz w:val="24"/>
                <w:szCs w:val="24"/>
              </w:rPr>
              <w:t>C25/30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486744FD" w14:textId="317E4CC2" w:rsidR="009602F6" w:rsidRPr="00C46AE3" w:rsidRDefault="009602F6" w:rsidP="009602F6">
            <w:pPr>
              <w:pStyle w:val="AIS-text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 xml:space="preserve">4.57 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9602F6" w:rsidRPr="00FB4878" w14:paraId="6AF378DE" w14:textId="77777777" w:rsidTr="00E4424A">
        <w:trPr>
          <w:trHeight w:val="270"/>
          <w:jc w:val="center"/>
        </w:trPr>
        <w:tc>
          <w:tcPr>
            <w:tcW w:w="3829" w:type="dxa"/>
            <w:shd w:val="clear" w:color="auto" w:fill="auto"/>
            <w:vAlign w:val="bottom"/>
          </w:tcPr>
          <w:p w14:paraId="5193062D" w14:textId="5F7ADF13" w:rsidR="009602F6" w:rsidRPr="00C46AE3" w:rsidRDefault="009602F6" w:rsidP="009602F6">
            <w:pPr>
              <w:pStyle w:val="AIS-text"/>
              <w:rPr>
                <w:rFonts w:cs="Arial"/>
                <w:color w:val="000000"/>
                <w:lang w:val="en-US"/>
              </w:rPr>
            </w:pPr>
            <w:r w:rsidRPr="00FB4878">
              <w:t>ARMATURA</w:t>
            </w:r>
            <w:r>
              <w:t xml:space="preserve"> STNB </w:t>
            </w:r>
            <w:r w:rsidRPr="00FB4878">
              <w:t>Ø</w:t>
            </w:r>
            <w:r>
              <w:t>6/100/100</w:t>
            </w:r>
          </w:p>
        </w:tc>
        <w:tc>
          <w:tcPr>
            <w:tcW w:w="6377" w:type="dxa"/>
            <w:shd w:val="clear" w:color="auto" w:fill="auto"/>
            <w:vAlign w:val="bottom"/>
          </w:tcPr>
          <w:p w14:paraId="1060C1B2" w14:textId="79283548" w:rsidR="009602F6" w:rsidRPr="00C46AE3" w:rsidRDefault="009602F6" w:rsidP="009602F6">
            <w:pPr>
              <w:pStyle w:val="AIS-text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</w:rPr>
              <w:t>19.2</w:t>
            </w:r>
            <w:r w:rsidRPr="0027530C">
              <w:rPr>
                <w:rFonts w:cs="Arial"/>
                <w:color w:val="000000"/>
              </w:rPr>
              <w:t xml:space="preserve"> m</w:t>
            </w:r>
            <w:r w:rsidRPr="009602F6">
              <w:rPr>
                <w:rFonts w:cs="Arial"/>
                <w:color w:val="000000"/>
                <w:vertAlign w:val="superscript"/>
              </w:rPr>
              <w:t>2</w:t>
            </w:r>
          </w:p>
        </w:tc>
      </w:tr>
    </w:tbl>
    <w:p w14:paraId="786B596B" w14:textId="77777777" w:rsidR="0018405C" w:rsidRPr="002F11E9" w:rsidRDefault="0018405C" w:rsidP="0018405C">
      <w:pPr>
        <w:pStyle w:val="AIS-text"/>
      </w:pPr>
    </w:p>
    <w:sectPr w:rsidR="0018405C" w:rsidRPr="002F11E9" w:rsidSect="00BC45DA">
      <w:footerReference w:type="default" r:id="rId11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FE025" w14:textId="77777777" w:rsidR="00613BA2" w:rsidRDefault="00613BA2">
      <w:pPr>
        <w:spacing w:after="0" w:line="240" w:lineRule="auto"/>
      </w:pPr>
      <w:r>
        <w:separator/>
      </w:r>
    </w:p>
  </w:endnote>
  <w:endnote w:type="continuationSeparator" w:id="0">
    <w:p w14:paraId="546E2367" w14:textId="77777777" w:rsidR="00613BA2" w:rsidRDefault="0061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0210"/>
    </w:tblGrid>
    <w:tr w:rsidR="00610F64" w:rsidRPr="00D2102D" w14:paraId="36C3A1E2" w14:textId="77777777" w:rsidTr="00D2102D">
      <w:trPr>
        <w:cantSplit/>
        <w:trHeight w:val="20"/>
        <w:jc w:val="center"/>
      </w:trPr>
      <w:tc>
        <w:tcPr>
          <w:tcW w:w="10210" w:type="dxa"/>
          <w:vAlign w:val="center"/>
        </w:tcPr>
        <w:p w14:paraId="1B5569AC" w14:textId="707E19E5" w:rsidR="00610F64" w:rsidRPr="00D2102D" w:rsidRDefault="00610F64" w:rsidP="00D2102D">
          <w:pPr>
            <w:pStyle w:val="AIS-Footer"/>
            <w:jc w:val="center"/>
          </w:pPr>
          <w:r w:rsidRPr="00D2102D">
            <w:t xml:space="preserve">Pagina </w:t>
          </w:r>
          <w:r w:rsidR="002F4656" w:rsidRPr="00D2102D">
            <w:fldChar w:fldCharType="begin"/>
          </w:r>
          <w:r w:rsidRPr="00D2102D">
            <w:instrText xml:space="preserve"> PAGE  \* Arabic  \* MERGEFORMAT </w:instrText>
          </w:r>
          <w:r w:rsidR="002F4656" w:rsidRPr="00D2102D">
            <w:fldChar w:fldCharType="separate"/>
          </w:r>
          <w:r w:rsidR="00544EA8">
            <w:rPr>
              <w:noProof/>
            </w:rPr>
            <w:t>1</w:t>
          </w:r>
          <w:r w:rsidR="002F4656" w:rsidRPr="00D2102D">
            <w:fldChar w:fldCharType="end"/>
          </w:r>
          <w:r w:rsidRPr="00D2102D">
            <w:t xml:space="preserve"> din </w:t>
          </w:r>
          <w:fldSimple w:instr=" NUMPAGES  \* Arabic  \* MERGEFORMAT ">
            <w:r w:rsidR="00544EA8">
              <w:rPr>
                <w:noProof/>
              </w:rPr>
              <w:t>3</w:t>
            </w:r>
          </w:fldSimple>
        </w:p>
      </w:tc>
    </w:tr>
  </w:tbl>
  <w:p w14:paraId="0A263000" w14:textId="77777777" w:rsidR="001C2F15" w:rsidRPr="00D2102D" w:rsidRDefault="00613BA2" w:rsidP="00D2102D">
    <w:pPr>
      <w:pStyle w:val="AIS-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702"/>
      <w:gridCol w:w="1702"/>
      <w:gridCol w:w="5955"/>
      <w:gridCol w:w="851"/>
    </w:tblGrid>
    <w:tr w:rsidR="00D2102D" w:rsidRPr="00D2102D" w14:paraId="09BF8989" w14:textId="77777777" w:rsidTr="00D2102D">
      <w:trPr>
        <w:cantSplit/>
        <w:trHeight w:val="283"/>
        <w:jc w:val="center"/>
      </w:trPr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991BE50" w14:textId="77777777" w:rsidR="00D2102D" w:rsidRPr="00D2102D" w:rsidRDefault="00D2102D" w:rsidP="00D2102D">
          <w:pPr>
            <w:pStyle w:val="AIS-Footer"/>
            <w:jc w:val="center"/>
          </w:pPr>
          <w:r w:rsidRPr="00D2102D">
            <w:t>Nr. Proiect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73EDEFF" w14:textId="77777777" w:rsidR="00D2102D" w:rsidRPr="00D2102D" w:rsidRDefault="00D2102D" w:rsidP="00D2102D">
          <w:pPr>
            <w:pStyle w:val="AIS-Footer"/>
            <w:jc w:val="center"/>
          </w:pPr>
          <w:r w:rsidRPr="00D2102D">
            <w:t>Nr. Document</w:t>
          </w:r>
        </w:p>
      </w:tc>
      <w:tc>
        <w:tcPr>
          <w:tcW w:w="59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1FDD7F8" w14:textId="77777777" w:rsidR="00D2102D" w:rsidRPr="00D2102D" w:rsidRDefault="00D2102D" w:rsidP="00D2102D">
          <w:pPr>
            <w:pStyle w:val="AIS-Footer"/>
            <w:jc w:val="center"/>
          </w:pPr>
          <w:r w:rsidRPr="00D2102D">
            <w:t>Denumire Document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2531E55" w14:textId="77777777" w:rsidR="00D2102D" w:rsidRPr="00D2102D" w:rsidRDefault="00D2102D" w:rsidP="00D2102D">
          <w:pPr>
            <w:pStyle w:val="AIS-Footer"/>
            <w:jc w:val="center"/>
          </w:pPr>
          <w:r w:rsidRPr="00D2102D">
            <w:t>Rev</w:t>
          </w:r>
        </w:p>
      </w:tc>
    </w:tr>
    <w:tr w:rsidR="00D2102D" w:rsidRPr="00D2102D" w14:paraId="5C983C59" w14:textId="77777777" w:rsidTr="00D2102D">
      <w:trPr>
        <w:cantSplit/>
        <w:trHeight w:val="283"/>
        <w:jc w:val="center"/>
      </w:trPr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40BFA67" w14:textId="77777777" w:rsidR="00D2102D" w:rsidRPr="00D2102D" w:rsidRDefault="00D2102D" w:rsidP="00D2102D">
          <w:pPr>
            <w:pStyle w:val="AIS-Footer"/>
            <w:jc w:val="center"/>
          </w:pPr>
          <w:r w:rsidRPr="00D2102D">
            <w:t>B.031.007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A920CA6" w14:textId="77777777" w:rsidR="00D2102D" w:rsidRPr="00FB4878" w:rsidRDefault="00D2102D" w:rsidP="00FB4878">
          <w:pPr>
            <w:pStyle w:val="AIS-Footer"/>
            <w:jc w:val="center"/>
            <w:rPr>
              <w:lang w:val="en-US"/>
            </w:rPr>
          </w:pPr>
          <w:r w:rsidRPr="00D2102D">
            <w:t>CS-</w:t>
          </w:r>
          <w:r w:rsidR="00FB4878">
            <w:rPr>
              <w:lang w:val="en-US"/>
            </w:rPr>
            <w:t>LM</w:t>
          </w:r>
          <w:r w:rsidRPr="00D2102D">
            <w:t>-11</w:t>
          </w:r>
          <w:r w:rsidR="00FB4878">
            <w:rPr>
              <w:lang w:val="en-US"/>
            </w:rPr>
            <w:t>8</w:t>
          </w:r>
        </w:p>
      </w:tc>
      <w:tc>
        <w:tcPr>
          <w:tcW w:w="59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FFBFDDE" w14:textId="77777777" w:rsidR="00D2102D" w:rsidRPr="00D2102D" w:rsidRDefault="00E82841" w:rsidP="00E82841">
          <w:pPr>
            <w:pStyle w:val="AIS-Footer"/>
            <w:jc w:val="center"/>
          </w:pPr>
          <w:r w:rsidRPr="00E82841">
            <w:t>LISTA MATERIALE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1470504" w14:textId="5AF71542" w:rsidR="00D2102D" w:rsidRPr="00E82115" w:rsidRDefault="00D2102D" w:rsidP="00544EA8">
          <w:pPr>
            <w:pStyle w:val="AIS-Footer"/>
            <w:jc w:val="center"/>
            <w:rPr>
              <w:lang w:val="en-GB"/>
            </w:rPr>
          </w:pPr>
          <w:r w:rsidRPr="00D2102D">
            <w:t>0</w:t>
          </w:r>
          <w:r w:rsidR="00544EA8">
            <w:rPr>
              <w:lang w:val="en-GB"/>
            </w:rPr>
            <w:t>3</w:t>
          </w:r>
        </w:p>
      </w:tc>
    </w:tr>
    <w:tr w:rsidR="00D2102D" w:rsidRPr="00D2102D" w14:paraId="359AB25A" w14:textId="77777777" w:rsidTr="00D2102D">
      <w:trPr>
        <w:cantSplit/>
        <w:trHeight w:val="20"/>
        <w:jc w:val="center"/>
      </w:trPr>
      <w:tc>
        <w:tcPr>
          <w:tcW w:w="10206" w:type="dxa"/>
          <w:gridSpan w:val="4"/>
          <w:tcBorders>
            <w:top w:val="single" w:sz="4" w:space="0" w:color="auto"/>
          </w:tcBorders>
          <w:vAlign w:val="center"/>
        </w:tcPr>
        <w:p w14:paraId="575010A0" w14:textId="3F610B8B" w:rsidR="00D2102D" w:rsidRPr="00D2102D" w:rsidRDefault="00D2102D" w:rsidP="00D2102D">
          <w:pPr>
            <w:pStyle w:val="AIS-Footer"/>
            <w:jc w:val="center"/>
          </w:pPr>
          <w:r w:rsidRPr="00D2102D">
            <w:t xml:space="preserve">Pagina </w:t>
          </w:r>
          <w:r w:rsidR="002F4656" w:rsidRPr="00D2102D">
            <w:fldChar w:fldCharType="begin"/>
          </w:r>
          <w:r w:rsidRPr="00D2102D">
            <w:instrText xml:space="preserve"> PAGE  \* Arabic  \* MERGEFORMAT </w:instrText>
          </w:r>
          <w:r w:rsidR="002F4656" w:rsidRPr="00D2102D">
            <w:fldChar w:fldCharType="separate"/>
          </w:r>
          <w:r w:rsidR="00544EA8">
            <w:rPr>
              <w:noProof/>
            </w:rPr>
            <w:t>3</w:t>
          </w:r>
          <w:r w:rsidR="002F4656" w:rsidRPr="00D2102D">
            <w:fldChar w:fldCharType="end"/>
          </w:r>
          <w:r w:rsidRPr="00D2102D">
            <w:t xml:space="preserve"> din </w:t>
          </w:r>
          <w:fldSimple w:instr=" NUMPAGES  \* Arabic  \* MERGEFORMAT ">
            <w:r w:rsidR="00544EA8">
              <w:rPr>
                <w:noProof/>
              </w:rPr>
              <w:t>3</w:t>
            </w:r>
          </w:fldSimple>
        </w:p>
      </w:tc>
    </w:tr>
  </w:tbl>
  <w:p w14:paraId="0AB8F393" w14:textId="77777777" w:rsidR="00D2102D" w:rsidRPr="00D2102D" w:rsidRDefault="00D2102D" w:rsidP="00D2102D">
    <w:pPr>
      <w:pStyle w:val="AIS-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4719E" w14:textId="77777777" w:rsidR="00613BA2" w:rsidRDefault="00613BA2">
      <w:pPr>
        <w:spacing w:after="0" w:line="240" w:lineRule="auto"/>
      </w:pPr>
      <w:r>
        <w:separator/>
      </w:r>
    </w:p>
  </w:footnote>
  <w:footnote w:type="continuationSeparator" w:id="0">
    <w:p w14:paraId="0328C882" w14:textId="77777777" w:rsidR="00613BA2" w:rsidRDefault="00613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610F64" w:rsidRPr="00610F64" w14:paraId="4E0D29B3" w14:textId="77777777" w:rsidTr="0018405C">
      <w:trPr>
        <w:trHeight w:val="567"/>
        <w:jc w:val="center"/>
      </w:trPr>
      <w:tc>
        <w:tcPr>
          <w:tcW w:w="2835" w:type="dxa"/>
          <w:vMerge w:val="restart"/>
          <w:shd w:val="clear" w:color="auto" w:fill="auto"/>
          <w:vAlign w:val="center"/>
        </w:tcPr>
        <w:p w14:paraId="6C10E409" w14:textId="77777777" w:rsidR="00610F64" w:rsidRPr="00610F64" w:rsidRDefault="00610F64" w:rsidP="00610F64">
          <w:pPr>
            <w:pStyle w:val="AIS-Header"/>
          </w:pPr>
          <w:r w:rsidRPr="00610F64">
            <w:rPr>
              <w:noProof/>
              <w:lang w:val="en-US"/>
            </w:rPr>
            <w:drawing>
              <wp:inline distT="0" distB="0" distL="0" distR="0" wp14:anchorId="368E1333" wp14:editId="038352B7">
                <wp:extent cx="1009650" cy="828675"/>
                <wp:effectExtent l="0" t="0" r="0" b="9525"/>
                <wp:docPr id="1" name="Picture 1" descr="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5F092142" w14:textId="77777777" w:rsidR="00610F64" w:rsidRPr="00610F64" w:rsidRDefault="00610F64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DENUMIRE PROIECT:</w:t>
          </w:r>
        </w:p>
      </w:tc>
      <w:tc>
        <w:tcPr>
          <w:tcW w:w="2835" w:type="dxa"/>
          <w:vMerge w:val="restart"/>
          <w:shd w:val="clear" w:color="auto" w:fill="auto"/>
          <w:vAlign w:val="center"/>
        </w:tcPr>
        <w:p w14:paraId="7C4DC1B5" w14:textId="77777777" w:rsidR="00610F64" w:rsidRPr="00610F64" w:rsidRDefault="00610F64" w:rsidP="00610F64">
          <w:pPr>
            <w:pStyle w:val="AIS-Header"/>
            <w:rPr>
              <w:rStyle w:val="PageNumber"/>
            </w:rPr>
          </w:pPr>
          <w:r w:rsidRPr="00610F64">
            <w:rPr>
              <w:noProof/>
              <w:lang w:val="en-US"/>
            </w:rPr>
            <w:drawing>
              <wp:inline distT="0" distB="0" distL="0" distR="0" wp14:anchorId="6008D905" wp14:editId="4E7A8AE7">
                <wp:extent cx="1543050" cy="891424"/>
                <wp:effectExtent l="0" t="0" r="0" b="444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1531" cy="925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10F64" w:rsidRPr="00610F64" w14:paraId="1CEA105E" w14:textId="77777777" w:rsidTr="0018405C">
      <w:trPr>
        <w:trHeight w:val="567"/>
        <w:jc w:val="center"/>
      </w:trPr>
      <w:tc>
        <w:tcPr>
          <w:tcW w:w="2835" w:type="dxa"/>
          <w:vMerge/>
          <w:shd w:val="clear" w:color="auto" w:fill="auto"/>
          <w:vAlign w:val="center"/>
        </w:tcPr>
        <w:p w14:paraId="6A05960F" w14:textId="77777777" w:rsidR="00610F64" w:rsidRPr="00610F64" w:rsidRDefault="00610F64" w:rsidP="00610F64">
          <w:pPr>
            <w:pStyle w:val="AIS-Header"/>
          </w:pPr>
        </w:p>
      </w:tc>
      <w:tc>
        <w:tcPr>
          <w:tcW w:w="4535" w:type="dxa"/>
          <w:shd w:val="clear" w:color="auto" w:fill="auto"/>
          <w:vAlign w:val="center"/>
        </w:tcPr>
        <w:p w14:paraId="735ABC13" w14:textId="77777777" w:rsidR="00610F64" w:rsidRPr="00610F64" w:rsidRDefault="00610F64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Modernizarea sistemului de pompare a țițeiului din stația de pompare Potlogi, jud. Dâmbovița și Modernizarea sistemului de pompare Ochiuri, jud. Dâmbovița</w:t>
          </w:r>
        </w:p>
      </w:tc>
      <w:tc>
        <w:tcPr>
          <w:tcW w:w="2835" w:type="dxa"/>
          <w:vMerge/>
          <w:shd w:val="clear" w:color="auto" w:fill="auto"/>
          <w:vAlign w:val="center"/>
        </w:tcPr>
        <w:p w14:paraId="7AEE240D" w14:textId="77777777" w:rsidR="00610F64" w:rsidRPr="00610F64" w:rsidRDefault="00610F64" w:rsidP="00610F64">
          <w:pPr>
            <w:pStyle w:val="AIS-Header"/>
          </w:pPr>
        </w:p>
      </w:tc>
    </w:tr>
  </w:tbl>
  <w:p w14:paraId="5A82B38C" w14:textId="77777777" w:rsidR="00610F64" w:rsidRPr="00610F64" w:rsidRDefault="00610F64" w:rsidP="00610F64">
    <w:pPr>
      <w:pStyle w:val="AIS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60F59"/>
    <w:multiLevelType w:val="multilevel"/>
    <w:tmpl w:val="04090025"/>
    <w:numStyleLink w:val="11FEED"/>
  </w:abstractNum>
  <w:abstractNum w:abstractNumId="1" w15:restartNumberingAfterBreak="0">
    <w:nsid w:val="4B733030"/>
    <w:multiLevelType w:val="multilevel"/>
    <w:tmpl w:val="04090025"/>
    <w:styleLink w:val="11FEED"/>
    <w:lvl w:ilvl="0">
      <w:start w:val="1"/>
      <w:numFmt w:val="decimal"/>
      <w:pStyle w:val="AIS-RO"/>
      <w:lvlText w:val="%1"/>
      <w:lvlJc w:val="left"/>
      <w:pPr>
        <w:tabs>
          <w:tab w:val="num" w:pos="432"/>
        </w:tabs>
        <w:ind w:left="432" w:hanging="432"/>
      </w:pPr>
      <w:rPr>
        <w:sz w:val="20"/>
        <w:szCs w:val="20"/>
      </w:rPr>
    </w:lvl>
    <w:lvl w:ilvl="1">
      <w:start w:val="1"/>
      <w:numFmt w:val="decimal"/>
      <w:pStyle w:val="AIS-RO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AIS-RO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IS-RO3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60FB377D"/>
    <w:multiLevelType w:val="hybridMultilevel"/>
    <w:tmpl w:val="70CE2238"/>
    <w:lvl w:ilvl="0" w:tplc="D6A62FD2">
      <w:start w:val="1"/>
      <w:numFmt w:val="bullet"/>
      <w:pStyle w:val="AIS-text-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pStyle w:val="AIS-RO"/>
        <w:lvlText w:val="%1"/>
        <w:lvlJc w:val="left"/>
        <w:pPr>
          <w:tabs>
            <w:tab w:val="num" w:pos="432"/>
          </w:tabs>
          <w:ind w:left="43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pStyle w:val="AIS-RO1"/>
        <w:lvlText w:val="%1.%2"/>
        <w:lvlJc w:val="left"/>
        <w:pPr>
          <w:tabs>
            <w:tab w:val="num" w:pos="576"/>
          </w:tabs>
          <w:ind w:left="576" w:hanging="576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51F5"/>
    <w:rsid w:val="00030681"/>
    <w:rsid w:val="000415D4"/>
    <w:rsid w:val="00177909"/>
    <w:rsid w:val="0018405C"/>
    <w:rsid w:val="00186539"/>
    <w:rsid w:val="001D5051"/>
    <w:rsid w:val="001E2F07"/>
    <w:rsid w:val="00262E33"/>
    <w:rsid w:val="002F11E9"/>
    <w:rsid w:val="002F4656"/>
    <w:rsid w:val="0033499A"/>
    <w:rsid w:val="003A542E"/>
    <w:rsid w:val="003F43BE"/>
    <w:rsid w:val="00544EA8"/>
    <w:rsid w:val="00580579"/>
    <w:rsid w:val="00603E50"/>
    <w:rsid w:val="00610F64"/>
    <w:rsid w:val="00613BA2"/>
    <w:rsid w:val="00621C1B"/>
    <w:rsid w:val="00641076"/>
    <w:rsid w:val="006979F4"/>
    <w:rsid w:val="006A36EA"/>
    <w:rsid w:val="00731151"/>
    <w:rsid w:val="00755EC8"/>
    <w:rsid w:val="00876553"/>
    <w:rsid w:val="009602F6"/>
    <w:rsid w:val="0098728F"/>
    <w:rsid w:val="009B4121"/>
    <w:rsid w:val="009E391B"/>
    <w:rsid w:val="00A65758"/>
    <w:rsid w:val="00B230D9"/>
    <w:rsid w:val="00BF4DF9"/>
    <w:rsid w:val="00C37A6E"/>
    <w:rsid w:val="00C46AE3"/>
    <w:rsid w:val="00D2102D"/>
    <w:rsid w:val="00D2105B"/>
    <w:rsid w:val="00D6355A"/>
    <w:rsid w:val="00DF0721"/>
    <w:rsid w:val="00E2626B"/>
    <w:rsid w:val="00E347B3"/>
    <w:rsid w:val="00E351F5"/>
    <w:rsid w:val="00E82115"/>
    <w:rsid w:val="00E82841"/>
    <w:rsid w:val="00FB4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B16790"/>
  <w15:docId w15:val="{450EE3CD-DC23-46F0-BC51-543680E2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121"/>
    <w:rPr>
      <w:lang w:val="ro-RO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8405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de-AT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B4121"/>
    <w:rPr>
      <w:rFonts w:ascii="Arial" w:hAnsi="Arial"/>
      <w:b/>
      <w:caps/>
      <w:dstrike w:val="0"/>
      <w:color w:val="auto"/>
      <w:sz w:val="22"/>
      <w:u w:val="none"/>
      <w:vertAlign w:val="baseline"/>
    </w:rPr>
  </w:style>
  <w:style w:type="paragraph" w:styleId="TOC1">
    <w:name w:val="toc 1"/>
    <w:basedOn w:val="Normal"/>
    <w:next w:val="AIS-text"/>
    <w:autoRedefine/>
    <w:uiPriority w:val="39"/>
    <w:qFormat/>
    <w:rsid w:val="009B4121"/>
    <w:pPr>
      <w:tabs>
        <w:tab w:val="left" w:pos="567"/>
        <w:tab w:val="right" w:pos="9923"/>
      </w:tabs>
      <w:spacing w:after="0" w:line="240" w:lineRule="auto"/>
      <w:ind w:left="40" w:right="567"/>
    </w:pPr>
    <w:rPr>
      <w:rFonts w:eastAsiaTheme="minorEastAsia"/>
      <w:bCs/>
      <w:caps/>
      <w:noProof/>
      <w:lang w:eastAsia="ro-RO"/>
    </w:rPr>
  </w:style>
  <w:style w:type="paragraph" w:styleId="TOC2">
    <w:name w:val="toc 2"/>
    <w:basedOn w:val="TOC1"/>
    <w:next w:val="TOC1"/>
    <w:autoRedefine/>
    <w:uiPriority w:val="39"/>
    <w:rsid w:val="009B4121"/>
  </w:style>
  <w:style w:type="character" w:styleId="PageNumber">
    <w:name w:val="page number"/>
    <w:basedOn w:val="DefaultParagraphFont"/>
    <w:rsid w:val="009B4121"/>
  </w:style>
  <w:style w:type="numbering" w:customStyle="1" w:styleId="11FEED">
    <w:name w:val="1.1 FEED"/>
    <w:basedOn w:val="NoList"/>
    <w:rsid w:val="009B4121"/>
    <w:pPr>
      <w:numPr>
        <w:numId w:val="1"/>
      </w:numPr>
    </w:pPr>
  </w:style>
  <w:style w:type="paragraph" w:customStyle="1" w:styleId="AIS-text">
    <w:name w:val="AIS-text"/>
    <w:basedOn w:val="Normal"/>
    <w:link w:val="AIS-textChar"/>
    <w:qFormat/>
    <w:rsid w:val="009B4121"/>
    <w:pPr>
      <w:spacing w:after="0" w:line="240" w:lineRule="auto"/>
      <w:ind w:left="25"/>
    </w:pPr>
    <w:rPr>
      <w:rFonts w:ascii="Arial" w:eastAsia="Times New Roman" w:hAnsi="Arial" w:cs="Times New Roman"/>
      <w:szCs w:val="20"/>
    </w:rPr>
  </w:style>
  <w:style w:type="paragraph" w:customStyle="1" w:styleId="AIS-RO">
    <w:name w:val="AIS-RO"/>
    <w:basedOn w:val="Normal"/>
    <w:link w:val="AIS-ROChar"/>
    <w:qFormat/>
    <w:rsid w:val="009B4121"/>
    <w:pPr>
      <w:numPr>
        <w:numId w:val="3"/>
      </w:numPr>
      <w:tabs>
        <w:tab w:val="left" w:pos="567"/>
      </w:tabs>
      <w:spacing w:before="120" w:after="120" w:line="240" w:lineRule="auto"/>
    </w:pPr>
    <w:rPr>
      <w:rFonts w:ascii="Arial" w:eastAsia="Times New Roman" w:hAnsi="Arial" w:cs="Times New Roman"/>
      <w:b/>
      <w:bCs/>
      <w:caps/>
      <w:lang w:val="en-US" w:eastAsia="ro-RO"/>
    </w:rPr>
  </w:style>
  <w:style w:type="character" w:customStyle="1" w:styleId="AIS-ROChar">
    <w:name w:val="AIS-RO Char"/>
    <w:link w:val="AIS-RO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1">
    <w:name w:val="AIS-RO1"/>
    <w:basedOn w:val="AIS-RO"/>
    <w:link w:val="AIS-RO1Char"/>
    <w:qFormat/>
    <w:rsid w:val="009B4121"/>
    <w:pPr>
      <w:numPr>
        <w:ilvl w:val="1"/>
      </w:numPr>
      <w:tabs>
        <w:tab w:val="clear" w:pos="576"/>
      </w:tabs>
    </w:pPr>
  </w:style>
  <w:style w:type="character" w:customStyle="1" w:styleId="AIS-RO1Char">
    <w:name w:val="AIS-RO1 Char"/>
    <w:link w:val="AIS-RO1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2">
    <w:name w:val="AIS-RO2"/>
    <w:basedOn w:val="AIS-RO1"/>
    <w:qFormat/>
    <w:rsid w:val="009B4121"/>
    <w:pPr>
      <w:numPr>
        <w:ilvl w:val="2"/>
      </w:numPr>
      <w:tabs>
        <w:tab w:val="clear" w:pos="720"/>
        <w:tab w:val="num" w:pos="360"/>
      </w:tabs>
    </w:pPr>
  </w:style>
  <w:style w:type="character" w:customStyle="1" w:styleId="AIS-textChar">
    <w:name w:val="AIS-text Char"/>
    <w:link w:val="AIS-text"/>
    <w:rsid w:val="009B4121"/>
    <w:rPr>
      <w:rFonts w:ascii="Arial" w:eastAsia="Times New Roman" w:hAnsi="Arial" w:cs="Times New Roman"/>
      <w:szCs w:val="20"/>
    </w:rPr>
  </w:style>
  <w:style w:type="paragraph" w:customStyle="1" w:styleId="AIS-RO3">
    <w:name w:val="AIS-RO3"/>
    <w:basedOn w:val="AIS-RO"/>
    <w:autoRedefine/>
    <w:qFormat/>
    <w:rsid w:val="009B4121"/>
    <w:pPr>
      <w:numPr>
        <w:ilvl w:val="3"/>
      </w:numPr>
      <w:tabs>
        <w:tab w:val="clear" w:pos="864"/>
        <w:tab w:val="num" w:pos="360"/>
      </w:tabs>
    </w:pPr>
  </w:style>
  <w:style w:type="paragraph" w:customStyle="1" w:styleId="AIS-text-Bullet">
    <w:name w:val="AIS-text-Bullet"/>
    <w:basedOn w:val="Normal"/>
    <w:qFormat/>
    <w:rsid w:val="009B4121"/>
    <w:pPr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val="en-US"/>
    </w:rPr>
  </w:style>
  <w:style w:type="paragraph" w:customStyle="1" w:styleId="AIS-text-Bold">
    <w:name w:val="AIS-text-Bold"/>
    <w:basedOn w:val="AIS-text"/>
    <w:qFormat/>
    <w:rsid w:val="009B4121"/>
    <w:rPr>
      <w:b/>
    </w:rPr>
  </w:style>
  <w:style w:type="paragraph" w:customStyle="1" w:styleId="AIS-text-Bold-Allcaps">
    <w:name w:val="AIS-text-Bold-All caps"/>
    <w:basedOn w:val="AIS-text-Bold"/>
    <w:qFormat/>
    <w:rsid w:val="009B4121"/>
    <w:rPr>
      <w:rFonts w:ascii="Arial Bold" w:hAnsi="Arial Bold"/>
      <w:caps/>
    </w:rPr>
  </w:style>
  <w:style w:type="paragraph" w:customStyle="1" w:styleId="AIS-TitluDoc">
    <w:name w:val="AIS-Titlu Doc"/>
    <w:basedOn w:val="AIS-text"/>
    <w:qFormat/>
    <w:rsid w:val="009B4121"/>
    <w:pPr>
      <w:jc w:val="center"/>
    </w:pPr>
    <w:rPr>
      <w:b/>
      <w:caps/>
      <w:sz w:val="28"/>
    </w:rPr>
  </w:style>
  <w:style w:type="paragraph" w:customStyle="1" w:styleId="AIS-Footer">
    <w:name w:val="AIS-Footer"/>
    <w:basedOn w:val="AIS-text"/>
    <w:qFormat/>
    <w:rsid w:val="009B4121"/>
    <w:rPr>
      <w:sz w:val="18"/>
    </w:rPr>
  </w:style>
  <w:style w:type="paragraph" w:customStyle="1" w:styleId="AIS-Header">
    <w:name w:val="AIS-Header"/>
    <w:basedOn w:val="AIS-Footer"/>
    <w:qFormat/>
    <w:rsid w:val="009B4121"/>
  </w:style>
  <w:style w:type="paragraph" w:customStyle="1" w:styleId="AIS-Header-AllCaps">
    <w:name w:val="AIS-Header-All Caps"/>
    <w:basedOn w:val="AIS-Header"/>
    <w:qFormat/>
    <w:rsid w:val="009B4121"/>
    <w:rPr>
      <w:caps/>
    </w:rPr>
  </w:style>
  <w:style w:type="paragraph" w:styleId="Header">
    <w:name w:val="header"/>
    <w:basedOn w:val="Normal"/>
    <w:link w:val="Head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6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64"/>
    <w:rPr>
      <w:lang w:val="ro-RO"/>
    </w:rPr>
  </w:style>
  <w:style w:type="character" w:customStyle="1" w:styleId="Heading7Char">
    <w:name w:val="Heading 7 Char"/>
    <w:basedOn w:val="DefaultParagraphFont"/>
    <w:link w:val="Heading7"/>
    <w:semiHidden/>
    <w:rsid w:val="0018405C"/>
    <w:rPr>
      <w:rFonts w:ascii="Calibri" w:eastAsia="Times New Roman" w:hAnsi="Calibri" w:cs="Times New Roman"/>
      <w:sz w:val="24"/>
      <w:szCs w:val="24"/>
      <w:lang w:val="de-AT"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5D4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s://www.dedeman.ro/ro/teava-pehd-apa-pe80-d32-mm-pn6/p/20003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tal.ro/cumpara/teava-canalizare-pvc-sn2-200-3-9-l-1m-3271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3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Arhinstruct Design</dc:creator>
  <cp:lastModifiedBy>Monica</cp:lastModifiedBy>
  <cp:revision>17</cp:revision>
  <cp:lastPrinted>2019-05-14T13:25:00Z</cp:lastPrinted>
  <dcterms:created xsi:type="dcterms:W3CDTF">2019-03-27T16:44:00Z</dcterms:created>
  <dcterms:modified xsi:type="dcterms:W3CDTF">2020-03-20T08:25:00Z</dcterms:modified>
</cp:coreProperties>
</file>